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70D" w:rsidRPr="0012590C" w:rsidRDefault="00862F98" w:rsidP="00C30F14">
      <w:pPr>
        <w:jc w:val="both"/>
        <w:rPr>
          <w:rFonts w:ascii="Arial" w:hAnsi="Arial" w:cs="Arial"/>
          <w:b/>
          <w:sz w:val="28"/>
          <w:szCs w:val="28"/>
        </w:rPr>
      </w:pPr>
      <w:bookmarkStart w:id="0" w:name="_GoBack"/>
      <w:bookmarkEnd w:id="0"/>
      <w:r>
        <w:rPr>
          <w:rFonts w:ascii="Arial" w:hAnsi="Arial" w:cs="Arial"/>
          <w:b/>
          <w:sz w:val="28"/>
          <w:szCs w:val="28"/>
        </w:rPr>
        <w:t>Medway</w:t>
      </w:r>
      <w:r w:rsidR="008B65B4" w:rsidRPr="0012590C">
        <w:rPr>
          <w:rFonts w:ascii="Arial" w:hAnsi="Arial" w:cs="Arial"/>
          <w:b/>
          <w:sz w:val="28"/>
          <w:szCs w:val="28"/>
        </w:rPr>
        <w:t xml:space="preserve"> Fostering Service</w:t>
      </w:r>
      <w:r w:rsidR="00D577C2">
        <w:rPr>
          <w:rFonts w:ascii="Arial" w:hAnsi="Arial" w:cs="Arial"/>
          <w:b/>
          <w:sz w:val="28"/>
          <w:szCs w:val="28"/>
        </w:rPr>
        <w:t xml:space="preserve">                                  </w:t>
      </w:r>
    </w:p>
    <w:p w:rsidR="008B65B4" w:rsidRPr="0012590C" w:rsidRDefault="008B65B4" w:rsidP="00C30F14">
      <w:pPr>
        <w:jc w:val="both"/>
        <w:rPr>
          <w:rFonts w:ascii="Arial" w:hAnsi="Arial" w:cs="Arial"/>
          <w:b/>
          <w:sz w:val="28"/>
          <w:szCs w:val="28"/>
        </w:rPr>
      </w:pPr>
      <w:r w:rsidRPr="0012590C">
        <w:rPr>
          <w:rFonts w:ascii="Arial" w:hAnsi="Arial" w:cs="Arial"/>
          <w:b/>
          <w:sz w:val="28"/>
          <w:szCs w:val="28"/>
        </w:rPr>
        <w:t>Statement of Purpose 2017-2018</w:t>
      </w:r>
    </w:p>
    <w:p w:rsidR="008B65B4" w:rsidRPr="002276DF" w:rsidRDefault="008B65B4" w:rsidP="00C30F14">
      <w:pPr>
        <w:spacing w:after="120" w:line="240" w:lineRule="auto"/>
        <w:jc w:val="both"/>
        <w:rPr>
          <w:rFonts w:ascii="Arial" w:hAnsi="Arial" w:cs="Arial"/>
          <w:b/>
          <w:sz w:val="24"/>
          <w:szCs w:val="24"/>
        </w:rPr>
      </w:pPr>
      <w:r w:rsidRPr="002276DF">
        <w:rPr>
          <w:rFonts w:ascii="Arial" w:hAnsi="Arial" w:cs="Arial"/>
          <w:b/>
          <w:sz w:val="24"/>
          <w:szCs w:val="24"/>
        </w:rPr>
        <w:t>What is a Statement of Purpose?</w:t>
      </w:r>
      <w:r w:rsidR="00D577C2">
        <w:rPr>
          <w:rFonts w:ascii="Arial" w:hAnsi="Arial" w:cs="Arial"/>
          <w:b/>
          <w:sz w:val="24"/>
          <w:szCs w:val="24"/>
        </w:rPr>
        <w:t xml:space="preserve">                                    </w:t>
      </w:r>
    </w:p>
    <w:p w:rsidR="008B65B4" w:rsidRDefault="008B65B4" w:rsidP="00C30F14">
      <w:pPr>
        <w:spacing w:after="0" w:line="240" w:lineRule="auto"/>
        <w:jc w:val="both"/>
        <w:rPr>
          <w:rFonts w:ascii="Arial" w:hAnsi="Arial" w:cs="Arial"/>
        </w:rPr>
      </w:pPr>
      <w:r w:rsidRPr="008B65B4">
        <w:rPr>
          <w:rFonts w:ascii="Arial" w:hAnsi="Arial" w:cs="Arial"/>
        </w:rPr>
        <w:t>The Statement</w:t>
      </w:r>
      <w:r>
        <w:rPr>
          <w:rFonts w:ascii="Arial" w:hAnsi="Arial" w:cs="Arial"/>
        </w:rPr>
        <w:t xml:space="preserve"> of Purpose is the means of providing information about Medway Council’s Fostering Service in accordance with the National Minimum Standards for Fostering Services and the Fostering Services Regulations (2011).</w:t>
      </w:r>
    </w:p>
    <w:p w:rsidR="008B65B4" w:rsidRDefault="008B65B4" w:rsidP="00C30F14">
      <w:pPr>
        <w:spacing w:after="120" w:line="240" w:lineRule="auto"/>
        <w:jc w:val="both"/>
        <w:rPr>
          <w:rFonts w:ascii="Arial" w:hAnsi="Arial" w:cs="Arial"/>
        </w:rPr>
      </w:pPr>
    </w:p>
    <w:p w:rsidR="008B65B4" w:rsidRDefault="008B65B4" w:rsidP="00C30F14">
      <w:pPr>
        <w:spacing w:after="120" w:line="240" w:lineRule="auto"/>
        <w:jc w:val="both"/>
        <w:rPr>
          <w:rFonts w:ascii="Arial" w:hAnsi="Arial" w:cs="Arial"/>
        </w:rPr>
      </w:pPr>
      <w:r>
        <w:rPr>
          <w:rFonts w:ascii="Arial" w:hAnsi="Arial" w:cs="Arial"/>
        </w:rPr>
        <w:t xml:space="preserve">The Statement of Purpose is a source of information for prospective foster carers, foster carers registered with Medway Council, Fostering Services staff and all other colleagues </w:t>
      </w:r>
      <w:r w:rsidR="00E030B2">
        <w:rPr>
          <w:rFonts w:ascii="Arial" w:hAnsi="Arial" w:cs="Arial"/>
        </w:rPr>
        <w:t xml:space="preserve">or professionals working within Medway Council and partner agencies.  A booklet entitled </w:t>
      </w:r>
      <w:r w:rsidR="00E030B2">
        <w:rPr>
          <w:rFonts w:ascii="Arial" w:hAnsi="Arial" w:cs="Arial"/>
          <w:i/>
        </w:rPr>
        <w:t xml:space="preserve">A Children and Young People’s Guide to Foster Care </w:t>
      </w:r>
      <w:r w:rsidR="00E030B2">
        <w:rPr>
          <w:rFonts w:ascii="Arial" w:hAnsi="Arial" w:cs="Arial"/>
        </w:rPr>
        <w:t>is provided for all children and young people being cared for by the Fostering Service.</w:t>
      </w:r>
    </w:p>
    <w:p w:rsidR="00E030B2" w:rsidRDefault="00E030B2" w:rsidP="00C30F14">
      <w:pPr>
        <w:spacing w:after="120" w:line="240" w:lineRule="auto"/>
        <w:jc w:val="both"/>
        <w:rPr>
          <w:rFonts w:ascii="Arial" w:hAnsi="Arial" w:cs="Arial"/>
        </w:rPr>
      </w:pPr>
    </w:p>
    <w:p w:rsidR="00E030B2" w:rsidRDefault="00E030B2" w:rsidP="00C30F14">
      <w:pPr>
        <w:spacing w:after="0" w:line="240" w:lineRule="auto"/>
        <w:jc w:val="both"/>
        <w:rPr>
          <w:rFonts w:ascii="Arial" w:hAnsi="Arial" w:cs="Arial"/>
        </w:rPr>
      </w:pPr>
      <w:r>
        <w:rPr>
          <w:rFonts w:ascii="Arial" w:hAnsi="Arial" w:cs="Arial"/>
        </w:rPr>
        <w:t xml:space="preserve">The Office for the Standards in Children’s Services &amp; Skills (Ofsted) has the responsibility to regularly inspect the Fostering Service within to ensure that we achieve the aims and objectives as set out in the Statement of Purpose.  Our recent inspection report can be located at </w:t>
      </w:r>
      <w:hyperlink r:id="rId9" w:history="1">
        <w:r w:rsidRPr="00092B71">
          <w:rPr>
            <w:rStyle w:val="Hyperlink"/>
            <w:rFonts w:ascii="Arial" w:hAnsi="Arial" w:cs="Arial"/>
          </w:rPr>
          <w:t>www.ofsted.gov.uk</w:t>
        </w:r>
      </w:hyperlink>
      <w:r>
        <w:rPr>
          <w:rFonts w:ascii="Arial" w:hAnsi="Arial" w:cs="Arial"/>
        </w:rPr>
        <w:t xml:space="preserve">.  Ofsted can be contacted directly by telephone 08456 404045 or by email at </w:t>
      </w:r>
      <w:hyperlink r:id="rId10" w:history="1">
        <w:r w:rsidRPr="00092B71">
          <w:rPr>
            <w:rStyle w:val="Hyperlink"/>
            <w:rFonts w:ascii="Arial" w:hAnsi="Arial" w:cs="Arial"/>
          </w:rPr>
          <w:t>enquiries@ofsted.gov.uk</w:t>
        </w:r>
      </w:hyperlink>
      <w:r>
        <w:rPr>
          <w:rFonts w:ascii="Arial" w:hAnsi="Arial" w:cs="Arial"/>
        </w:rPr>
        <w:t xml:space="preserve"> or in writing to:</w:t>
      </w:r>
    </w:p>
    <w:p w:rsidR="0012590C" w:rsidRDefault="0012590C" w:rsidP="00C30F14">
      <w:pPr>
        <w:spacing w:after="0" w:line="240" w:lineRule="auto"/>
        <w:jc w:val="both"/>
        <w:rPr>
          <w:rFonts w:ascii="Arial" w:hAnsi="Arial" w:cs="Arial"/>
        </w:rPr>
      </w:pPr>
    </w:p>
    <w:p w:rsidR="00E030B2" w:rsidRDefault="00E030B2" w:rsidP="00C30F14">
      <w:pPr>
        <w:spacing w:after="0" w:line="240" w:lineRule="auto"/>
        <w:jc w:val="both"/>
        <w:rPr>
          <w:rFonts w:ascii="Arial" w:hAnsi="Arial" w:cs="Arial"/>
        </w:rPr>
      </w:pPr>
      <w:r>
        <w:rPr>
          <w:rFonts w:ascii="Arial" w:hAnsi="Arial" w:cs="Arial"/>
        </w:rPr>
        <w:t>Ofsted</w:t>
      </w:r>
    </w:p>
    <w:p w:rsidR="00E030B2" w:rsidRDefault="00E030B2" w:rsidP="00C30F14">
      <w:pPr>
        <w:spacing w:after="0" w:line="240" w:lineRule="auto"/>
        <w:jc w:val="both"/>
        <w:rPr>
          <w:rFonts w:ascii="Arial" w:hAnsi="Arial" w:cs="Arial"/>
        </w:rPr>
      </w:pPr>
      <w:r>
        <w:rPr>
          <w:rFonts w:ascii="Arial" w:hAnsi="Arial" w:cs="Arial"/>
        </w:rPr>
        <w:t>Piccadilly Gate</w:t>
      </w:r>
    </w:p>
    <w:p w:rsidR="00E030B2" w:rsidRDefault="00E030B2" w:rsidP="00C30F14">
      <w:pPr>
        <w:spacing w:after="0" w:line="240" w:lineRule="auto"/>
        <w:jc w:val="both"/>
        <w:rPr>
          <w:rFonts w:ascii="Arial" w:hAnsi="Arial" w:cs="Arial"/>
        </w:rPr>
      </w:pPr>
      <w:r>
        <w:rPr>
          <w:rFonts w:ascii="Arial" w:hAnsi="Arial" w:cs="Arial"/>
        </w:rPr>
        <w:t>Store Street</w:t>
      </w:r>
    </w:p>
    <w:p w:rsidR="00E030B2" w:rsidRDefault="00E030B2" w:rsidP="00C30F14">
      <w:pPr>
        <w:spacing w:after="0" w:line="240" w:lineRule="auto"/>
        <w:jc w:val="both"/>
        <w:rPr>
          <w:rFonts w:ascii="Arial" w:hAnsi="Arial" w:cs="Arial"/>
        </w:rPr>
      </w:pPr>
      <w:r>
        <w:rPr>
          <w:rFonts w:ascii="Arial" w:hAnsi="Arial" w:cs="Arial"/>
        </w:rPr>
        <w:t>MANCHESTER M1 2WD</w:t>
      </w:r>
    </w:p>
    <w:p w:rsidR="00E030B2" w:rsidRDefault="00E030B2" w:rsidP="00C30F14">
      <w:pPr>
        <w:spacing w:after="120" w:line="240" w:lineRule="auto"/>
        <w:jc w:val="both"/>
        <w:rPr>
          <w:rFonts w:ascii="Arial" w:hAnsi="Arial" w:cs="Arial"/>
        </w:rPr>
      </w:pPr>
    </w:p>
    <w:p w:rsidR="00E030B2" w:rsidRDefault="00E030B2" w:rsidP="00C30F14">
      <w:pPr>
        <w:spacing w:after="120" w:line="240" w:lineRule="auto"/>
        <w:jc w:val="both"/>
        <w:rPr>
          <w:rFonts w:ascii="Arial" w:hAnsi="Arial" w:cs="Arial"/>
        </w:rPr>
      </w:pPr>
      <w:r>
        <w:rPr>
          <w:rFonts w:ascii="Arial" w:hAnsi="Arial" w:cs="Arial"/>
        </w:rPr>
        <w:t>Further information</w:t>
      </w:r>
      <w:r w:rsidR="00C4233A">
        <w:rPr>
          <w:rFonts w:ascii="Arial" w:hAnsi="Arial" w:cs="Arial"/>
        </w:rPr>
        <w:t xml:space="preserve"> about the service</w:t>
      </w:r>
      <w:r>
        <w:rPr>
          <w:rFonts w:ascii="Arial" w:hAnsi="Arial" w:cs="Arial"/>
        </w:rPr>
        <w:t xml:space="preserve"> can be obtained from:</w:t>
      </w:r>
    </w:p>
    <w:p w:rsidR="00E030B2" w:rsidRDefault="00E030B2" w:rsidP="00C30F14">
      <w:pPr>
        <w:spacing w:after="0" w:line="240" w:lineRule="auto"/>
        <w:jc w:val="both"/>
        <w:rPr>
          <w:rFonts w:ascii="Arial" w:hAnsi="Arial" w:cs="Arial"/>
        </w:rPr>
      </w:pPr>
      <w:r>
        <w:rPr>
          <w:rFonts w:ascii="Arial" w:hAnsi="Arial" w:cs="Arial"/>
        </w:rPr>
        <w:t>Jackie Wood</w:t>
      </w:r>
    </w:p>
    <w:p w:rsidR="00E030B2" w:rsidRDefault="00E030B2" w:rsidP="00C30F14">
      <w:pPr>
        <w:spacing w:after="0" w:line="240" w:lineRule="auto"/>
        <w:jc w:val="both"/>
        <w:rPr>
          <w:rFonts w:ascii="Arial" w:hAnsi="Arial" w:cs="Arial"/>
        </w:rPr>
      </w:pPr>
      <w:r>
        <w:rPr>
          <w:rFonts w:ascii="Arial" w:hAnsi="Arial" w:cs="Arial"/>
        </w:rPr>
        <w:t>Head of Provider Services</w:t>
      </w:r>
    </w:p>
    <w:p w:rsidR="00E030B2" w:rsidRDefault="00E030B2" w:rsidP="00C30F14">
      <w:pPr>
        <w:spacing w:after="0" w:line="240" w:lineRule="auto"/>
        <w:jc w:val="both"/>
        <w:rPr>
          <w:rFonts w:ascii="Arial" w:hAnsi="Arial" w:cs="Arial"/>
        </w:rPr>
      </w:pPr>
      <w:r>
        <w:rPr>
          <w:rFonts w:ascii="Arial" w:hAnsi="Arial" w:cs="Arial"/>
        </w:rPr>
        <w:t>Medway Council</w:t>
      </w:r>
    </w:p>
    <w:p w:rsidR="00E030B2" w:rsidRDefault="00E030B2" w:rsidP="00C30F14">
      <w:pPr>
        <w:spacing w:after="0" w:line="240" w:lineRule="auto"/>
        <w:jc w:val="both"/>
        <w:rPr>
          <w:rFonts w:ascii="Arial" w:hAnsi="Arial" w:cs="Arial"/>
        </w:rPr>
      </w:pPr>
      <w:r>
        <w:rPr>
          <w:rFonts w:ascii="Arial" w:hAnsi="Arial" w:cs="Arial"/>
        </w:rPr>
        <w:t>Gun Wharf</w:t>
      </w:r>
    </w:p>
    <w:p w:rsidR="00E030B2" w:rsidRDefault="00E030B2" w:rsidP="00C30F14">
      <w:pPr>
        <w:spacing w:after="0" w:line="240" w:lineRule="auto"/>
        <w:jc w:val="both"/>
        <w:rPr>
          <w:rFonts w:ascii="Arial" w:hAnsi="Arial" w:cs="Arial"/>
        </w:rPr>
      </w:pPr>
      <w:r>
        <w:rPr>
          <w:rFonts w:ascii="Arial" w:hAnsi="Arial" w:cs="Arial"/>
        </w:rPr>
        <w:t>Dock Road</w:t>
      </w:r>
    </w:p>
    <w:p w:rsidR="00E030B2" w:rsidRDefault="00E030B2" w:rsidP="00C30F14">
      <w:pPr>
        <w:spacing w:after="0" w:line="240" w:lineRule="auto"/>
        <w:jc w:val="both"/>
        <w:rPr>
          <w:rFonts w:ascii="Arial" w:hAnsi="Arial" w:cs="Arial"/>
        </w:rPr>
      </w:pPr>
      <w:r>
        <w:rPr>
          <w:rFonts w:ascii="Arial" w:hAnsi="Arial" w:cs="Arial"/>
        </w:rPr>
        <w:t>CHATHAM</w:t>
      </w:r>
    </w:p>
    <w:p w:rsidR="00517E46" w:rsidRDefault="0012590C" w:rsidP="00C30F14">
      <w:pPr>
        <w:spacing w:after="0" w:line="240" w:lineRule="auto"/>
        <w:jc w:val="both"/>
        <w:rPr>
          <w:rFonts w:ascii="Arial" w:hAnsi="Arial" w:cs="Arial"/>
        </w:rPr>
      </w:pPr>
      <w:r>
        <w:rPr>
          <w:rFonts w:ascii="Arial" w:hAnsi="Arial" w:cs="Arial"/>
        </w:rPr>
        <w:t xml:space="preserve">Kent  </w:t>
      </w:r>
    </w:p>
    <w:p w:rsidR="00E030B2" w:rsidRDefault="0012590C" w:rsidP="00C30F14">
      <w:pPr>
        <w:spacing w:after="0" w:line="240" w:lineRule="auto"/>
        <w:jc w:val="both"/>
        <w:rPr>
          <w:rFonts w:ascii="Arial" w:hAnsi="Arial" w:cs="Arial"/>
        </w:rPr>
      </w:pPr>
      <w:r>
        <w:rPr>
          <w:rFonts w:ascii="Arial" w:hAnsi="Arial" w:cs="Arial"/>
        </w:rPr>
        <w:t>ME4 4TR</w:t>
      </w:r>
    </w:p>
    <w:p w:rsidR="0012590C" w:rsidRDefault="0012590C" w:rsidP="00C30F14">
      <w:pPr>
        <w:spacing w:after="0" w:line="240" w:lineRule="auto"/>
        <w:jc w:val="both"/>
        <w:rPr>
          <w:rFonts w:ascii="Arial" w:hAnsi="Arial" w:cs="Arial"/>
        </w:rPr>
      </w:pPr>
    </w:p>
    <w:p w:rsidR="0012590C" w:rsidRPr="00E030B2" w:rsidRDefault="0012590C" w:rsidP="00C30F14">
      <w:pPr>
        <w:spacing w:after="120" w:line="240" w:lineRule="auto"/>
        <w:jc w:val="both"/>
        <w:rPr>
          <w:rFonts w:ascii="Arial" w:hAnsi="Arial" w:cs="Arial"/>
        </w:rPr>
      </w:pPr>
      <w:r>
        <w:rPr>
          <w:rFonts w:ascii="Arial" w:hAnsi="Arial" w:cs="Arial"/>
        </w:rPr>
        <w:t xml:space="preserve">Email:  </w:t>
      </w:r>
      <w:hyperlink r:id="rId11" w:history="1">
        <w:r w:rsidRPr="00092B71">
          <w:rPr>
            <w:rStyle w:val="Hyperlink"/>
            <w:rFonts w:ascii="Arial" w:hAnsi="Arial" w:cs="Arial"/>
          </w:rPr>
          <w:t>jackie.wood@medway.gov.uk</w:t>
        </w:r>
      </w:hyperlink>
      <w:r>
        <w:rPr>
          <w:rFonts w:ascii="Arial" w:hAnsi="Arial" w:cs="Arial"/>
        </w:rPr>
        <w:t xml:space="preserve"> </w:t>
      </w:r>
    </w:p>
    <w:p w:rsidR="008B65B4" w:rsidRDefault="008B65B4" w:rsidP="00C30F14">
      <w:pPr>
        <w:jc w:val="both"/>
        <w:rPr>
          <w:rFonts w:ascii="Arial" w:hAnsi="Arial" w:cs="Arial"/>
        </w:rPr>
      </w:pPr>
    </w:p>
    <w:p w:rsidR="008B65B4" w:rsidRDefault="0012590C" w:rsidP="000977B1">
      <w:pPr>
        <w:jc w:val="both"/>
        <w:rPr>
          <w:rFonts w:ascii="Arial" w:hAnsi="Arial" w:cs="Arial"/>
        </w:rPr>
      </w:pPr>
      <w:r>
        <w:rPr>
          <w:rFonts w:ascii="Arial" w:hAnsi="Arial" w:cs="Arial"/>
        </w:rPr>
        <w:t xml:space="preserve">For all enquiries about becoming a foster carer call </w:t>
      </w:r>
      <w:r w:rsidR="00F177DA">
        <w:rPr>
          <w:rFonts w:ascii="Arial" w:hAnsi="Arial" w:cs="Arial"/>
        </w:rPr>
        <w:t xml:space="preserve">01634 335726 or email: </w:t>
      </w:r>
      <w:hyperlink r:id="rId12" w:history="1">
        <w:r w:rsidR="00F177DA" w:rsidRPr="00092B71">
          <w:rPr>
            <w:rStyle w:val="Hyperlink"/>
            <w:rFonts w:ascii="Arial" w:hAnsi="Arial" w:cs="Arial"/>
          </w:rPr>
          <w:t>fostering@medway.gov.uk</w:t>
        </w:r>
      </w:hyperlink>
      <w:r w:rsidR="00F177DA">
        <w:rPr>
          <w:rFonts w:ascii="Arial" w:hAnsi="Arial" w:cs="Arial"/>
        </w:rPr>
        <w:t xml:space="preserve"> </w:t>
      </w:r>
    </w:p>
    <w:p w:rsidR="00F177DA" w:rsidRDefault="00F177DA" w:rsidP="00C30F14">
      <w:pPr>
        <w:jc w:val="both"/>
        <w:rPr>
          <w:rFonts w:ascii="Arial" w:hAnsi="Arial" w:cs="Arial"/>
        </w:rPr>
      </w:pPr>
    </w:p>
    <w:p w:rsidR="00A9485A" w:rsidRDefault="00A9485A" w:rsidP="00C30F14">
      <w:pPr>
        <w:spacing w:after="120" w:line="240" w:lineRule="auto"/>
        <w:jc w:val="both"/>
        <w:rPr>
          <w:rFonts w:ascii="Arial" w:hAnsi="Arial" w:cs="Arial"/>
          <w:b/>
          <w:sz w:val="24"/>
          <w:szCs w:val="24"/>
        </w:rPr>
      </w:pPr>
    </w:p>
    <w:p w:rsidR="00A9485A" w:rsidRDefault="00A9485A" w:rsidP="00C30F14">
      <w:pPr>
        <w:spacing w:after="120" w:line="240" w:lineRule="auto"/>
        <w:jc w:val="both"/>
        <w:rPr>
          <w:rFonts w:ascii="Arial" w:hAnsi="Arial" w:cs="Arial"/>
          <w:b/>
          <w:sz w:val="24"/>
          <w:szCs w:val="24"/>
        </w:rPr>
      </w:pPr>
    </w:p>
    <w:p w:rsidR="00A9485A" w:rsidRDefault="00A9485A" w:rsidP="00C30F14">
      <w:pPr>
        <w:spacing w:after="120" w:line="240" w:lineRule="auto"/>
        <w:jc w:val="both"/>
        <w:rPr>
          <w:rFonts w:ascii="Arial" w:hAnsi="Arial" w:cs="Arial"/>
          <w:b/>
          <w:sz w:val="24"/>
          <w:szCs w:val="24"/>
        </w:rPr>
      </w:pPr>
    </w:p>
    <w:p w:rsidR="00F177DA" w:rsidRPr="002276DF" w:rsidRDefault="00F177DA" w:rsidP="00C30F14">
      <w:pPr>
        <w:spacing w:after="120" w:line="240" w:lineRule="auto"/>
        <w:jc w:val="both"/>
        <w:rPr>
          <w:rFonts w:ascii="Arial" w:hAnsi="Arial" w:cs="Arial"/>
          <w:b/>
          <w:sz w:val="24"/>
          <w:szCs w:val="24"/>
        </w:rPr>
      </w:pPr>
      <w:r w:rsidRPr="002276DF">
        <w:rPr>
          <w:rFonts w:ascii="Arial" w:hAnsi="Arial" w:cs="Arial"/>
          <w:b/>
          <w:sz w:val="24"/>
          <w:szCs w:val="24"/>
        </w:rPr>
        <w:lastRenderedPageBreak/>
        <w:t>Why foster for Medway?</w:t>
      </w:r>
    </w:p>
    <w:p w:rsidR="00F177DA" w:rsidRDefault="00F177DA" w:rsidP="00C30F14">
      <w:pPr>
        <w:spacing w:after="0" w:line="240" w:lineRule="auto"/>
        <w:jc w:val="both"/>
        <w:rPr>
          <w:rFonts w:ascii="Arial" w:hAnsi="Arial" w:cs="Arial"/>
        </w:rPr>
      </w:pPr>
      <w:r>
        <w:rPr>
          <w:rFonts w:ascii="Arial" w:hAnsi="Arial" w:cs="Arial"/>
        </w:rPr>
        <w:t>By becoming part of the Medway Coun</w:t>
      </w:r>
      <w:r w:rsidR="00310362">
        <w:rPr>
          <w:rFonts w:ascii="Arial" w:hAnsi="Arial" w:cs="Arial"/>
        </w:rPr>
        <w:t>cil Fostering Service carers</w:t>
      </w:r>
      <w:r w:rsidR="00C30F14">
        <w:rPr>
          <w:rFonts w:ascii="Arial" w:hAnsi="Arial" w:cs="Arial"/>
        </w:rPr>
        <w:t xml:space="preserve"> </w:t>
      </w:r>
      <w:r w:rsidR="00310362">
        <w:rPr>
          <w:rFonts w:ascii="Arial" w:hAnsi="Arial" w:cs="Arial"/>
        </w:rPr>
        <w:t>will be</w:t>
      </w:r>
      <w:r>
        <w:rPr>
          <w:rFonts w:ascii="Arial" w:hAnsi="Arial" w:cs="Arial"/>
        </w:rPr>
        <w:t xml:space="preserve"> contributing to the provision of high quality placements, which give best value to Medway</w:t>
      </w:r>
      <w:r w:rsidR="00310362">
        <w:rPr>
          <w:rFonts w:ascii="Arial" w:hAnsi="Arial" w:cs="Arial"/>
        </w:rPr>
        <w:t xml:space="preserve"> communities.  Carers are provided with</w:t>
      </w:r>
      <w:r>
        <w:rPr>
          <w:rFonts w:ascii="Arial" w:hAnsi="Arial" w:cs="Arial"/>
        </w:rPr>
        <w:t xml:space="preserve"> support from our highly experienced team of staff, access to a wide range of training to develop knowledge and expertise and a payment scheme which reflects the complexity of t</w:t>
      </w:r>
      <w:r w:rsidR="00310362">
        <w:rPr>
          <w:rFonts w:ascii="Arial" w:hAnsi="Arial" w:cs="Arial"/>
        </w:rPr>
        <w:t>he children who need placements.</w:t>
      </w:r>
    </w:p>
    <w:p w:rsidR="00F177DA" w:rsidRDefault="00F177DA" w:rsidP="00C30F14">
      <w:pPr>
        <w:spacing w:after="0" w:line="240" w:lineRule="auto"/>
        <w:jc w:val="both"/>
        <w:rPr>
          <w:rFonts w:ascii="Arial" w:hAnsi="Arial" w:cs="Arial"/>
        </w:rPr>
      </w:pPr>
    </w:p>
    <w:p w:rsidR="00F177DA" w:rsidRPr="002276DF" w:rsidRDefault="00F177DA" w:rsidP="00C30F14">
      <w:pPr>
        <w:spacing w:before="120" w:after="0" w:line="240" w:lineRule="auto"/>
        <w:jc w:val="both"/>
        <w:rPr>
          <w:rFonts w:ascii="Arial" w:hAnsi="Arial" w:cs="Arial"/>
          <w:b/>
          <w:sz w:val="24"/>
          <w:szCs w:val="24"/>
        </w:rPr>
      </w:pPr>
      <w:r w:rsidRPr="002276DF">
        <w:rPr>
          <w:rFonts w:ascii="Arial" w:hAnsi="Arial" w:cs="Arial"/>
          <w:b/>
          <w:sz w:val="24"/>
          <w:szCs w:val="24"/>
        </w:rPr>
        <w:t>Service Vision</w:t>
      </w:r>
    </w:p>
    <w:p w:rsidR="00F177DA" w:rsidRDefault="00F177DA" w:rsidP="00C30F14">
      <w:pPr>
        <w:spacing w:before="120" w:after="0" w:line="240" w:lineRule="auto"/>
        <w:jc w:val="both"/>
        <w:rPr>
          <w:rFonts w:ascii="Arial" w:hAnsi="Arial" w:cs="Arial"/>
        </w:rPr>
      </w:pPr>
      <w:r>
        <w:rPr>
          <w:rFonts w:ascii="Arial" w:hAnsi="Arial" w:cs="Arial"/>
        </w:rPr>
        <w:t>To enable all children and young people in Medway to aspire to, and achieve their full potential, giving them the basis for a successful life as active members of their community.</w:t>
      </w:r>
    </w:p>
    <w:p w:rsidR="00F177DA" w:rsidRDefault="00F177DA" w:rsidP="00C30F14">
      <w:pPr>
        <w:spacing w:before="120" w:after="0" w:line="240" w:lineRule="auto"/>
        <w:jc w:val="both"/>
        <w:rPr>
          <w:rFonts w:ascii="Arial" w:hAnsi="Arial" w:cs="Arial"/>
        </w:rPr>
      </w:pPr>
    </w:p>
    <w:p w:rsidR="00F177DA" w:rsidRPr="002276DF" w:rsidRDefault="00F177DA" w:rsidP="00C30F14">
      <w:pPr>
        <w:spacing w:before="120" w:after="0" w:line="240" w:lineRule="auto"/>
        <w:jc w:val="both"/>
        <w:rPr>
          <w:rFonts w:ascii="Arial" w:hAnsi="Arial" w:cs="Arial"/>
          <w:b/>
          <w:sz w:val="24"/>
          <w:szCs w:val="24"/>
        </w:rPr>
      </w:pPr>
      <w:r w:rsidRPr="002276DF">
        <w:rPr>
          <w:rFonts w:ascii="Arial" w:hAnsi="Arial" w:cs="Arial"/>
          <w:b/>
          <w:sz w:val="24"/>
          <w:szCs w:val="24"/>
        </w:rPr>
        <w:t xml:space="preserve">The Fostering </w:t>
      </w:r>
      <w:r w:rsidR="00035CB6" w:rsidRPr="002276DF">
        <w:rPr>
          <w:rFonts w:ascii="Arial" w:hAnsi="Arial" w:cs="Arial"/>
          <w:b/>
          <w:sz w:val="24"/>
          <w:szCs w:val="24"/>
        </w:rPr>
        <w:t>Service Mission</w:t>
      </w:r>
    </w:p>
    <w:p w:rsidR="00035CB6" w:rsidRDefault="00035CB6" w:rsidP="00C30F14">
      <w:pPr>
        <w:spacing w:before="120" w:after="0" w:line="240" w:lineRule="auto"/>
        <w:jc w:val="both"/>
        <w:rPr>
          <w:rFonts w:ascii="Arial" w:hAnsi="Arial" w:cs="Arial"/>
        </w:rPr>
      </w:pPr>
      <w:r>
        <w:rPr>
          <w:rFonts w:ascii="Arial" w:hAnsi="Arial" w:cs="Arial"/>
        </w:rPr>
        <w:t>Medway Fostering Service mission is one of working together, creating an innovative fostering service,</w:t>
      </w:r>
      <w:r w:rsidR="00BC2CA9">
        <w:rPr>
          <w:rFonts w:ascii="Arial" w:hAnsi="Arial" w:cs="Arial"/>
        </w:rPr>
        <w:t xml:space="preserve"> working towards being an outstanding fostering agency,</w:t>
      </w:r>
      <w:r>
        <w:rPr>
          <w:rFonts w:ascii="Arial" w:hAnsi="Arial" w:cs="Arial"/>
        </w:rPr>
        <w:t xml:space="preserve"> which provides safe and nurturing family-based care for children and young people who are unable to li</w:t>
      </w:r>
      <w:r w:rsidR="007A5853">
        <w:rPr>
          <w:rFonts w:ascii="Arial" w:hAnsi="Arial" w:cs="Arial"/>
        </w:rPr>
        <w:t>v</w:t>
      </w:r>
      <w:r>
        <w:rPr>
          <w:rFonts w:ascii="Arial" w:hAnsi="Arial" w:cs="Arial"/>
        </w:rPr>
        <w:t>e within their own families.  The Service continually strives to be</w:t>
      </w:r>
      <w:r w:rsidR="00BC2CA9">
        <w:rPr>
          <w:rFonts w:ascii="Arial" w:hAnsi="Arial" w:cs="Arial"/>
        </w:rPr>
        <w:t xml:space="preserve"> a</w:t>
      </w:r>
      <w:r>
        <w:rPr>
          <w:rFonts w:ascii="Arial" w:hAnsi="Arial" w:cs="Arial"/>
        </w:rPr>
        <w:t xml:space="preserve"> fostering service that provides </w:t>
      </w:r>
      <w:r w:rsidR="00BC2CA9">
        <w:rPr>
          <w:rFonts w:ascii="Arial" w:hAnsi="Arial" w:cs="Arial"/>
        </w:rPr>
        <w:t xml:space="preserve">outstanding </w:t>
      </w:r>
      <w:r>
        <w:rPr>
          <w:rFonts w:ascii="Arial" w:hAnsi="Arial" w:cs="Arial"/>
        </w:rPr>
        <w:t>care for children and young people so they are able to achieve better outcomes in adult life.</w:t>
      </w:r>
    </w:p>
    <w:p w:rsidR="00C72617" w:rsidRDefault="00C72617" w:rsidP="00C30F14">
      <w:pPr>
        <w:spacing w:before="120" w:after="0" w:line="240" w:lineRule="auto"/>
        <w:jc w:val="both"/>
        <w:rPr>
          <w:rFonts w:ascii="Arial" w:hAnsi="Arial" w:cs="Arial"/>
        </w:rPr>
      </w:pPr>
    </w:p>
    <w:p w:rsidR="00035CB6" w:rsidRPr="002276DF" w:rsidRDefault="00035CB6" w:rsidP="00C30F14">
      <w:pPr>
        <w:spacing w:before="120" w:after="0" w:line="240" w:lineRule="auto"/>
        <w:jc w:val="both"/>
        <w:rPr>
          <w:rFonts w:ascii="Arial" w:hAnsi="Arial" w:cs="Arial"/>
          <w:b/>
          <w:sz w:val="24"/>
          <w:szCs w:val="24"/>
        </w:rPr>
      </w:pPr>
      <w:r w:rsidRPr="002276DF">
        <w:rPr>
          <w:rFonts w:ascii="Arial" w:hAnsi="Arial" w:cs="Arial"/>
          <w:b/>
          <w:sz w:val="24"/>
          <w:szCs w:val="24"/>
        </w:rPr>
        <w:t>The Aims &amp; Objectives of the Fostering Service</w:t>
      </w:r>
    </w:p>
    <w:p w:rsidR="00035CB6" w:rsidRDefault="00035CB6" w:rsidP="00C30F14">
      <w:pPr>
        <w:spacing w:before="120" w:after="0" w:line="240" w:lineRule="auto"/>
        <w:jc w:val="both"/>
        <w:rPr>
          <w:rFonts w:ascii="Arial" w:hAnsi="Arial" w:cs="Arial"/>
        </w:rPr>
      </w:pPr>
      <w:r>
        <w:rPr>
          <w:rFonts w:ascii="Arial" w:hAnsi="Arial" w:cs="Arial"/>
        </w:rPr>
        <w:t>Medway Council Fostering Service</w:t>
      </w:r>
      <w:r w:rsidR="00E130CD">
        <w:rPr>
          <w:rFonts w:ascii="Arial" w:hAnsi="Arial" w:cs="Arial"/>
        </w:rPr>
        <w:t xml:space="preserve"> is part of the overarching Corporate Parenting Board, which takes the lead for all of Medway’s children in care.  The Fostering Service aims to achieve continuous improvements and </w:t>
      </w:r>
      <w:r w:rsidR="009170BA">
        <w:rPr>
          <w:rFonts w:ascii="Arial" w:hAnsi="Arial" w:cs="Arial"/>
        </w:rPr>
        <w:t>deliver the</w:t>
      </w:r>
      <w:r w:rsidR="00BC2CA9">
        <w:rPr>
          <w:rFonts w:ascii="Arial" w:hAnsi="Arial" w:cs="Arial"/>
        </w:rPr>
        <w:t xml:space="preserve"> </w:t>
      </w:r>
      <w:r w:rsidR="00E130CD">
        <w:rPr>
          <w:rFonts w:ascii="Arial" w:hAnsi="Arial" w:cs="Arial"/>
        </w:rPr>
        <w:t>best possible outcomes for the widest range of children looked after by our foster carers.</w:t>
      </w:r>
    </w:p>
    <w:p w:rsidR="00E130CD" w:rsidRDefault="00E130CD" w:rsidP="00C30F14">
      <w:pPr>
        <w:spacing w:before="120" w:after="0" w:line="240" w:lineRule="auto"/>
        <w:jc w:val="both"/>
        <w:rPr>
          <w:rFonts w:ascii="Arial" w:hAnsi="Arial" w:cs="Arial"/>
        </w:rPr>
      </w:pPr>
      <w:r>
        <w:rPr>
          <w:rFonts w:ascii="Arial" w:hAnsi="Arial" w:cs="Arial"/>
        </w:rPr>
        <w:t>The Service is committed to ensuring that anti-discriminatory practice informs all aspect of our work with children, colleagues, foster carers and birth family, and that the placement resources provide equal opportunities of access to all children and young people, irrespective of race, ethnicity, culture, religion, language, age, gender, sexuality or disability.</w:t>
      </w:r>
    </w:p>
    <w:p w:rsidR="00F177DA" w:rsidRPr="00F177DA" w:rsidRDefault="00F177DA" w:rsidP="00C30F14">
      <w:pPr>
        <w:spacing w:after="0" w:line="240" w:lineRule="auto"/>
        <w:jc w:val="both"/>
        <w:rPr>
          <w:rFonts w:ascii="Arial" w:hAnsi="Arial" w:cs="Arial"/>
        </w:rPr>
      </w:pPr>
    </w:p>
    <w:p w:rsidR="00F177DA" w:rsidRPr="00310362" w:rsidRDefault="00E130CD" w:rsidP="00310362">
      <w:pPr>
        <w:jc w:val="both"/>
        <w:rPr>
          <w:rFonts w:ascii="Arial" w:hAnsi="Arial" w:cs="Arial"/>
        </w:rPr>
      </w:pPr>
      <w:r w:rsidRPr="002276DF">
        <w:rPr>
          <w:rFonts w:ascii="Arial" w:hAnsi="Arial" w:cs="Arial"/>
          <w:b/>
          <w:sz w:val="24"/>
          <w:szCs w:val="24"/>
        </w:rPr>
        <w:t>Key service objectives:</w:t>
      </w:r>
    </w:p>
    <w:p w:rsidR="00E130CD" w:rsidRDefault="00E130CD" w:rsidP="00B22618">
      <w:pPr>
        <w:pStyle w:val="ListParagraph"/>
        <w:numPr>
          <w:ilvl w:val="0"/>
          <w:numId w:val="11"/>
        </w:numPr>
        <w:spacing w:after="120" w:line="240" w:lineRule="auto"/>
        <w:jc w:val="both"/>
        <w:rPr>
          <w:rFonts w:ascii="Arial" w:hAnsi="Arial" w:cs="Arial"/>
        </w:rPr>
      </w:pPr>
      <w:r>
        <w:rPr>
          <w:rFonts w:ascii="Arial" w:hAnsi="Arial" w:cs="Arial"/>
        </w:rPr>
        <w:t>Maintain, support and develop an effective and efficient community based carer resource able to flexibly respond to the needs of children and families within the Medway Towns.</w:t>
      </w:r>
    </w:p>
    <w:p w:rsidR="00780E01" w:rsidRDefault="00780E01" w:rsidP="00C30F14">
      <w:pPr>
        <w:pStyle w:val="ListParagraph"/>
        <w:spacing w:after="120" w:line="240" w:lineRule="auto"/>
        <w:jc w:val="both"/>
        <w:rPr>
          <w:rFonts w:ascii="Arial" w:hAnsi="Arial" w:cs="Arial"/>
        </w:rPr>
      </w:pPr>
    </w:p>
    <w:p w:rsidR="00780E01" w:rsidRDefault="00780E01" w:rsidP="00B22618">
      <w:pPr>
        <w:pStyle w:val="ListParagraph"/>
        <w:numPr>
          <w:ilvl w:val="0"/>
          <w:numId w:val="11"/>
        </w:numPr>
        <w:spacing w:after="120" w:line="240" w:lineRule="auto"/>
        <w:jc w:val="both"/>
        <w:rPr>
          <w:rFonts w:ascii="Arial" w:hAnsi="Arial" w:cs="Arial"/>
        </w:rPr>
      </w:pPr>
      <w:r>
        <w:rPr>
          <w:rFonts w:ascii="Arial" w:hAnsi="Arial" w:cs="Arial"/>
        </w:rPr>
        <w:t>To facilitate a flexible and integrated resource structure that maximises the abilities, skills and potential of Medway Council carers.</w:t>
      </w:r>
    </w:p>
    <w:p w:rsidR="00780E01" w:rsidRPr="00780E01" w:rsidRDefault="00780E01" w:rsidP="00C30F14">
      <w:pPr>
        <w:pStyle w:val="ListParagraph"/>
        <w:jc w:val="both"/>
        <w:rPr>
          <w:rFonts w:ascii="Arial" w:hAnsi="Arial" w:cs="Arial"/>
        </w:rPr>
      </w:pPr>
    </w:p>
    <w:p w:rsidR="00780E01" w:rsidRDefault="00780E01" w:rsidP="00B22618">
      <w:pPr>
        <w:pStyle w:val="ListParagraph"/>
        <w:numPr>
          <w:ilvl w:val="0"/>
          <w:numId w:val="11"/>
        </w:numPr>
        <w:spacing w:after="120" w:line="240" w:lineRule="auto"/>
        <w:jc w:val="both"/>
        <w:rPr>
          <w:rFonts w:ascii="Arial" w:hAnsi="Arial" w:cs="Arial"/>
        </w:rPr>
      </w:pPr>
      <w:r>
        <w:rPr>
          <w:rFonts w:ascii="Arial" w:hAnsi="Arial" w:cs="Arial"/>
        </w:rPr>
        <w:t>To establish, promote and protect a</w:t>
      </w:r>
      <w:r w:rsidR="00BC2CA9">
        <w:rPr>
          <w:rFonts w:ascii="Arial" w:hAnsi="Arial" w:cs="Arial"/>
        </w:rPr>
        <w:t>n outstanding</w:t>
      </w:r>
      <w:r>
        <w:rPr>
          <w:rFonts w:ascii="Arial" w:hAnsi="Arial" w:cs="Arial"/>
        </w:rPr>
        <w:t xml:space="preserve"> level of standards to all processes and practices associated in the services offered to children and their families.</w:t>
      </w:r>
    </w:p>
    <w:p w:rsidR="00780E01" w:rsidRPr="00780E01" w:rsidRDefault="00780E01" w:rsidP="00C30F14">
      <w:pPr>
        <w:pStyle w:val="ListParagraph"/>
        <w:jc w:val="both"/>
        <w:rPr>
          <w:rFonts w:ascii="Arial" w:hAnsi="Arial" w:cs="Arial"/>
        </w:rPr>
      </w:pPr>
    </w:p>
    <w:p w:rsidR="00780E01" w:rsidRDefault="00780E01" w:rsidP="00B22618">
      <w:pPr>
        <w:pStyle w:val="ListParagraph"/>
        <w:numPr>
          <w:ilvl w:val="0"/>
          <w:numId w:val="11"/>
        </w:numPr>
        <w:spacing w:after="120" w:line="240" w:lineRule="auto"/>
        <w:jc w:val="both"/>
        <w:rPr>
          <w:rFonts w:ascii="Arial" w:hAnsi="Arial" w:cs="Arial"/>
        </w:rPr>
      </w:pPr>
      <w:r>
        <w:rPr>
          <w:rFonts w:ascii="Arial" w:hAnsi="Arial" w:cs="Arial"/>
        </w:rPr>
        <w:t>To optimise the opportunity for choice in placement and resources.</w:t>
      </w:r>
    </w:p>
    <w:p w:rsidR="00780E01" w:rsidRPr="00780E01" w:rsidRDefault="00780E01" w:rsidP="00C30F14">
      <w:pPr>
        <w:pStyle w:val="ListParagraph"/>
        <w:jc w:val="both"/>
        <w:rPr>
          <w:rFonts w:ascii="Arial" w:hAnsi="Arial" w:cs="Arial"/>
        </w:rPr>
      </w:pPr>
    </w:p>
    <w:p w:rsidR="00780E01" w:rsidRDefault="00780E01" w:rsidP="00B22618">
      <w:pPr>
        <w:pStyle w:val="ListParagraph"/>
        <w:numPr>
          <w:ilvl w:val="0"/>
          <w:numId w:val="11"/>
        </w:numPr>
        <w:spacing w:after="120" w:line="240" w:lineRule="auto"/>
        <w:jc w:val="both"/>
        <w:rPr>
          <w:rFonts w:ascii="Arial" w:hAnsi="Arial" w:cs="Arial"/>
        </w:rPr>
      </w:pPr>
      <w:r>
        <w:rPr>
          <w:rFonts w:ascii="Arial" w:hAnsi="Arial" w:cs="Arial"/>
        </w:rPr>
        <w:t>To positively seek to develop services for children and young people from all background, difficulties and disabilities.</w:t>
      </w:r>
    </w:p>
    <w:p w:rsidR="00780E01" w:rsidRPr="00780E01" w:rsidRDefault="00780E01" w:rsidP="00C30F14">
      <w:pPr>
        <w:pStyle w:val="ListParagraph"/>
        <w:jc w:val="both"/>
        <w:rPr>
          <w:rFonts w:ascii="Arial" w:hAnsi="Arial" w:cs="Arial"/>
        </w:rPr>
      </w:pPr>
    </w:p>
    <w:p w:rsidR="00780E01" w:rsidRDefault="00780E01" w:rsidP="00B22618">
      <w:pPr>
        <w:pStyle w:val="ListParagraph"/>
        <w:numPr>
          <w:ilvl w:val="0"/>
          <w:numId w:val="11"/>
        </w:numPr>
        <w:spacing w:after="120" w:line="240" w:lineRule="auto"/>
        <w:jc w:val="both"/>
        <w:rPr>
          <w:rFonts w:ascii="Arial" w:hAnsi="Arial" w:cs="Arial"/>
        </w:rPr>
      </w:pPr>
      <w:r>
        <w:rPr>
          <w:rFonts w:ascii="Arial" w:hAnsi="Arial" w:cs="Arial"/>
        </w:rPr>
        <w:t>To actively pursue a team culture that mutually supports:</w:t>
      </w:r>
    </w:p>
    <w:p w:rsidR="00780E01" w:rsidRPr="00780E01" w:rsidRDefault="00780E01" w:rsidP="00C30F14">
      <w:pPr>
        <w:pStyle w:val="ListParagraph"/>
        <w:jc w:val="both"/>
        <w:rPr>
          <w:rFonts w:ascii="Arial" w:hAnsi="Arial" w:cs="Arial"/>
        </w:rPr>
      </w:pPr>
    </w:p>
    <w:p w:rsidR="00780E01" w:rsidRDefault="00C30F14" w:rsidP="000977B1">
      <w:pPr>
        <w:pStyle w:val="ListParagraph"/>
        <w:numPr>
          <w:ilvl w:val="0"/>
          <w:numId w:val="9"/>
        </w:numPr>
        <w:spacing w:after="120" w:line="240" w:lineRule="auto"/>
        <w:jc w:val="both"/>
        <w:rPr>
          <w:rFonts w:ascii="Arial" w:hAnsi="Arial" w:cs="Arial"/>
        </w:rPr>
      </w:pPr>
      <w:r>
        <w:rPr>
          <w:rFonts w:ascii="Arial" w:hAnsi="Arial" w:cs="Arial"/>
        </w:rPr>
        <w:t>a</w:t>
      </w:r>
      <w:r w:rsidR="00780E01">
        <w:rPr>
          <w:rFonts w:ascii="Arial" w:hAnsi="Arial" w:cs="Arial"/>
        </w:rPr>
        <w:t xml:space="preserve"> clear focus on the needs, wishes and welfare of the child. This will involve actively listening to comments, feedback and contributions from children and young people, parents, placing social workers and any other persons involved with the care of children.</w:t>
      </w:r>
    </w:p>
    <w:p w:rsidR="00780E01" w:rsidRDefault="00780E01" w:rsidP="00C30F14">
      <w:pPr>
        <w:pStyle w:val="ListParagraph"/>
        <w:spacing w:after="120" w:line="240" w:lineRule="auto"/>
        <w:jc w:val="both"/>
        <w:rPr>
          <w:rFonts w:ascii="Arial" w:hAnsi="Arial" w:cs="Arial"/>
        </w:rPr>
      </w:pPr>
    </w:p>
    <w:p w:rsidR="00780E01" w:rsidRDefault="00C30F14" w:rsidP="000977B1">
      <w:pPr>
        <w:pStyle w:val="ListParagraph"/>
        <w:numPr>
          <w:ilvl w:val="0"/>
          <w:numId w:val="9"/>
        </w:numPr>
        <w:spacing w:after="120" w:line="240" w:lineRule="auto"/>
        <w:jc w:val="both"/>
        <w:rPr>
          <w:rFonts w:ascii="Arial" w:hAnsi="Arial" w:cs="Arial"/>
        </w:rPr>
      </w:pPr>
      <w:r>
        <w:rPr>
          <w:rFonts w:ascii="Arial" w:hAnsi="Arial" w:cs="Arial"/>
        </w:rPr>
        <w:t>promotion of the</w:t>
      </w:r>
      <w:r w:rsidR="00780E01">
        <w:rPr>
          <w:rFonts w:ascii="Arial" w:hAnsi="Arial" w:cs="Arial"/>
        </w:rPr>
        <w:t xml:space="preserve"> health of all </w:t>
      </w:r>
      <w:r>
        <w:rPr>
          <w:rFonts w:ascii="Arial" w:hAnsi="Arial" w:cs="Arial"/>
        </w:rPr>
        <w:t>Looked After C</w:t>
      </w:r>
      <w:r w:rsidR="00780E01">
        <w:rPr>
          <w:rFonts w:ascii="Arial" w:hAnsi="Arial" w:cs="Arial"/>
        </w:rPr>
        <w:t xml:space="preserve">hildren and to actively help children and young people to reach their full potential </w:t>
      </w:r>
      <w:r w:rsidR="00B95CAC">
        <w:rPr>
          <w:rFonts w:ascii="Arial" w:hAnsi="Arial" w:cs="Arial"/>
        </w:rPr>
        <w:t>within their education.</w:t>
      </w:r>
    </w:p>
    <w:p w:rsidR="00B95CAC" w:rsidRDefault="00B95CAC" w:rsidP="00C30F14">
      <w:pPr>
        <w:pStyle w:val="ListParagraph"/>
        <w:spacing w:after="120" w:line="240" w:lineRule="auto"/>
        <w:jc w:val="both"/>
        <w:rPr>
          <w:rFonts w:ascii="Arial" w:hAnsi="Arial" w:cs="Arial"/>
        </w:rPr>
      </w:pPr>
    </w:p>
    <w:p w:rsidR="00B95CAC" w:rsidRDefault="00B95CAC" w:rsidP="000977B1">
      <w:pPr>
        <w:pStyle w:val="ListParagraph"/>
        <w:numPr>
          <w:ilvl w:val="0"/>
          <w:numId w:val="9"/>
        </w:numPr>
        <w:spacing w:after="120" w:line="240" w:lineRule="auto"/>
        <w:jc w:val="both"/>
        <w:rPr>
          <w:rFonts w:ascii="Arial" w:hAnsi="Arial" w:cs="Arial"/>
        </w:rPr>
      </w:pPr>
      <w:r>
        <w:rPr>
          <w:rFonts w:ascii="Arial" w:hAnsi="Arial" w:cs="Arial"/>
        </w:rPr>
        <w:t>to support the facilitation of children and young people’s interests and leisure activities.</w:t>
      </w:r>
    </w:p>
    <w:p w:rsidR="00B95CAC" w:rsidRDefault="00B95CAC" w:rsidP="00C30F14">
      <w:pPr>
        <w:pStyle w:val="ListParagraph"/>
        <w:spacing w:after="120" w:line="240" w:lineRule="auto"/>
        <w:jc w:val="both"/>
        <w:rPr>
          <w:rFonts w:ascii="Arial" w:hAnsi="Arial" w:cs="Arial"/>
        </w:rPr>
      </w:pPr>
    </w:p>
    <w:p w:rsidR="00B95CAC" w:rsidRDefault="00B95CAC" w:rsidP="000977B1">
      <w:pPr>
        <w:pStyle w:val="ListParagraph"/>
        <w:numPr>
          <w:ilvl w:val="0"/>
          <w:numId w:val="9"/>
        </w:numPr>
        <w:spacing w:after="120" w:line="240" w:lineRule="auto"/>
        <w:jc w:val="both"/>
        <w:rPr>
          <w:rFonts w:ascii="Arial" w:hAnsi="Arial" w:cs="Arial"/>
        </w:rPr>
      </w:pPr>
      <w:r>
        <w:rPr>
          <w:rFonts w:ascii="Arial" w:hAnsi="Arial" w:cs="Arial"/>
        </w:rPr>
        <w:t>to create the circumstances that allow a child placed in foster care to feel a part of the family environment.</w:t>
      </w:r>
    </w:p>
    <w:p w:rsidR="00B95CAC" w:rsidRDefault="00B95CAC" w:rsidP="00C30F14">
      <w:pPr>
        <w:pStyle w:val="ListParagraph"/>
        <w:spacing w:after="120" w:line="240" w:lineRule="auto"/>
        <w:jc w:val="both"/>
        <w:rPr>
          <w:rFonts w:ascii="Arial" w:hAnsi="Arial" w:cs="Arial"/>
        </w:rPr>
      </w:pPr>
    </w:p>
    <w:p w:rsidR="00B95CAC" w:rsidRDefault="00C30F14" w:rsidP="000977B1">
      <w:pPr>
        <w:pStyle w:val="ListParagraph"/>
        <w:numPr>
          <w:ilvl w:val="0"/>
          <w:numId w:val="9"/>
        </w:numPr>
        <w:spacing w:after="120" w:line="240" w:lineRule="auto"/>
        <w:jc w:val="both"/>
        <w:rPr>
          <w:rFonts w:ascii="Arial" w:hAnsi="Arial" w:cs="Arial"/>
        </w:rPr>
      </w:pPr>
      <w:r>
        <w:rPr>
          <w:rFonts w:ascii="Arial" w:hAnsi="Arial" w:cs="Arial"/>
        </w:rPr>
        <w:t>work</w:t>
      </w:r>
      <w:r w:rsidR="00B95CAC">
        <w:rPr>
          <w:rFonts w:ascii="Arial" w:hAnsi="Arial" w:cs="Arial"/>
        </w:rPr>
        <w:t xml:space="preserve"> to provide </w:t>
      </w:r>
      <w:r w:rsidR="00244D01">
        <w:rPr>
          <w:rFonts w:ascii="Arial" w:hAnsi="Arial" w:cs="Arial"/>
        </w:rPr>
        <w:t>measurable outcomes that achieve, or exceed National Standards.</w:t>
      </w:r>
    </w:p>
    <w:p w:rsidR="00244D01" w:rsidRDefault="00244D01" w:rsidP="00C30F14">
      <w:pPr>
        <w:pStyle w:val="ListParagraph"/>
        <w:spacing w:after="120" w:line="240" w:lineRule="auto"/>
        <w:jc w:val="both"/>
        <w:rPr>
          <w:rFonts w:ascii="Arial" w:hAnsi="Arial" w:cs="Arial"/>
        </w:rPr>
      </w:pPr>
    </w:p>
    <w:p w:rsidR="00244D01" w:rsidRDefault="00244D01" w:rsidP="000977B1">
      <w:pPr>
        <w:pStyle w:val="ListParagraph"/>
        <w:numPr>
          <w:ilvl w:val="0"/>
          <w:numId w:val="9"/>
        </w:numPr>
        <w:spacing w:after="120" w:line="240" w:lineRule="auto"/>
        <w:jc w:val="both"/>
        <w:rPr>
          <w:rFonts w:ascii="Arial" w:hAnsi="Arial" w:cs="Arial"/>
        </w:rPr>
      </w:pPr>
      <w:r>
        <w:rPr>
          <w:rFonts w:ascii="Arial" w:hAnsi="Arial" w:cs="Arial"/>
        </w:rPr>
        <w:t>anti-discriminatory practice within the Fostering Team and carer group.</w:t>
      </w:r>
    </w:p>
    <w:p w:rsidR="00244D01" w:rsidRDefault="00244D01" w:rsidP="00C30F14">
      <w:pPr>
        <w:pStyle w:val="ListParagraph"/>
        <w:spacing w:after="120" w:line="240" w:lineRule="auto"/>
        <w:jc w:val="both"/>
        <w:rPr>
          <w:rFonts w:ascii="Arial" w:hAnsi="Arial" w:cs="Arial"/>
        </w:rPr>
      </w:pPr>
    </w:p>
    <w:p w:rsidR="00244D01" w:rsidRDefault="00244D01" w:rsidP="000977B1">
      <w:pPr>
        <w:pStyle w:val="ListParagraph"/>
        <w:numPr>
          <w:ilvl w:val="0"/>
          <w:numId w:val="9"/>
        </w:numPr>
        <w:spacing w:after="120" w:line="240" w:lineRule="auto"/>
        <w:jc w:val="both"/>
        <w:rPr>
          <w:rFonts w:ascii="Arial" w:hAnsi="Arial" w:cs="Arial"/>
        </w:rPr>
      </w:pPr>
      <w:r>
        <w:rPr>
          <w:rFonts w:ascii="Arial" w:hAnsi="Arial" w:cs="Arial"/>
        </w:rPr>
        <w:t>an on-going appraisal and review of all systems and procedures.</w:t>
      </w:r>
    </w:p>
    <w:p w:rsidR="00244D01" w:rsidRDefault="00244D01" w:rsidP="00C30F14">
      <w:pPr>
        <w:pStyle w:val="ListParagraph"/>
        <w:spacing w:after="120" w:line="240" w:lineRule="auto"/>
        <w:jc w:val="both"/>
        <w:rPr>
          <w:rFonts w:ascii="Arial" w:hAnsi="Arial" w:cs="Arial"/>
        </w:rPr>
      </w:pPr>
    </w:p>
    <w:p w:rsidR="00244D01" w:rsidRDefault="00244D01" w:rsidP="000977B1">
      <w:pPr>
        <w:pStyle w:val="ListParagraph"/>
        <w:numPr>
          <w:ilvl w:val="0"/>
          <w:numId w:val="9"/>
        </w:numPr>
        <w:spacing w:after="120" w:line="240" w:lineRule="auto"/>
        <w:jc w:val="both"/>
        <w:rPr>
          <w:rFonts w:ascii="Arial" w:hAnsi="Arial" w:cs="Arial"/>
        </w:rPr>
      </w:pPr>
      <w:r>
        <w:rPr>
          <w:rFonts w:ascii="Arial" w:hAnsi="Arial" w:cs="Arial"/>
        </w:rPr>
        <w:t>the creativity, vision and confidence to develop new ideas and services for children.</w:t>
      </w:r>
    </w:p>
    <w:p w:rsidR="00244D01" w:rsidRDefault="00244D01" w:rsidP="00C30F14">
      <w:pPr>
        <w:pStyle w:val="ListParagraph"/>
        <w:spacing w:after="120" w:line="240" w:lineRule="auto"/>
        <w:jc w:val="both"/>
        <w:rPr>
          <w:rFonts w:ascii="Arial" w:hAnsi="Arial" w:cs="Arial"/>
        </w:rPr>
      </w:pPr>
    </w:p>
    <w:p w:rsidR="00244D01" w:rsidRDefault="00244D01" w:rsidP="000977B1">
      <w:pPr>
        <w:pStyle w:val="ListParagraph"/>
        <w:numPr>
          <w:ilvl w:val="0"/>
          <w:numId w:val="9"/>
        </w:numPr>
        <w:spacing w:after="120" w:line="240" w:lineRule="auto"/>
        <w:jc w:val="both"/>
        <w:rPr>
          <w:rFonts w:ascii="Arial" w:hAnsi="Arial" w:cs="Arial"/>
        </w:rPr>
      </w:pPr>
      <w:r>
        <w:rPr>
          <w:rFonts w:ascii="Arial" w:hAnsi="Arial" w:cs="Arial"/>
        </w:rPr>
        <w:t>a team, that together, maximises individual member skills and contributions in an environment which is respectful of challenge and responsive to change.</w:t>
      </w:r>
    </w:p>
    <w:p w:rsidR="00244D01" w:rsidRDefault="00244D01" w:rsidP="00C30F14">
      <w:pPr>
        <w:pStyle w:val="ListParagraph"/>
        <w:spacing w:after="120" w:line="240" w:lineRule="auto"/>
        <w:jc w:val="both"/>
        <w:rPr>
          <w:rFonts w:ascii="Arial" w:hAnsi="Arial" w:cs="Arial"/>
        </w:rPr>
      </w:pPr>
    </w:p>
    <w:p w:rsidR="00244D01" w:rsidRDefault="00244D01" w:rsidP="00C30F14">
      <w:pPr>
        <w:pStyle w:val="ListParagraph"/>
        <w:spacing w:after="120" w:line="240" w:lineRule="auto"/>
        <w:jc w:val="both"/>
        <w:rPr>
          <w:rFonts w:ascii="Arial" w:hAnsi="Arial" w:cs="Arial"/>
        </w:rPr>
      </w:pPr>
    </w:p>
    <w:p w:rsidR="00244D01" w:rsidRPr="00310362" w:rsidRDefault="00327E49" w:rsidP="00310362">
      <w:pPr>
        <w:jc w:val="both"/>
        <w:rPr>
          <w:rFonts w:ascii="Arial" w:hAnsi="Arial" w:cs="Arial"/>
        </w:rPr>
      </w:pPr>
      <w:r w:rsidRPr="002276DF">
        <w:rPr>
          <w:rFonts w:ascii="Arial" w:hAnsi="Arial" w:cs="Arial"/>
          <w:b/>
          <w:sz w:val="24"/>
          <w:szCs w:val="24"/>
        </w:rPr>
        <w:t>The key serv</w:t>
      </w:r>
      <w:r w:rsidR="003B2C9A" w:rsidRPr="002276DF">
        <w:rPr>
          <w:rFonts w:ascii="Arial" w:hAnsi="Arial" w:cs="Arial"/>
          <w:b/>
          <w:sz w:val="24"/>
          <w:szCs w:val="24"/>
        </w:rPr>
        <w:t>ice aims are</w:t>
      </w:r>
      <w:r w:rsidRPr="002276DF">
        <w:rPr>
          <w:rFonts w:ascii="Arial" w:hAnsi="Arial" w:cs="Arial"/>
          <w:b/>
          <w:sz w:val="24"/>
          <w:szCs w:val="24"/>
        </w:rPr>
        <w:t>:</w:t>
      </w:r>
    </w:p>
    <w:p w:rsidR="00327E49" w:rsidRDefault="00327E49" w:rsidP="007A54E8">
      <w:pPr>
        <w:pStyle w:val="ListParagraph"/>
        <w:numPr>
          <w:ilvl w:val="0"/>
          <w:numId w:val="7"/>
        </w:numPr>
        <w:spacing w:after="120" w:line="240" w:lineRule="auto"/>
        <w:jc w:val="both"/>
        <w:rPr>
          <w:rFonts w:ascii="Arial" w:hAnsi="Arial" w:cs="Arial"/>
        </w:rPr>
      </w:pPr>
      <w:r>
        <w:rPr>
          <w:rFonts w:ascii="Arial" w:hAnsi="Arial" w:cs="Arial"/>
        </w:rPr>
        <w:t>That all children and young people are entitled to grow up in a safe, secure, caring family environment in which they are protected from abuse and neglect and that can meet their needs during childhood and beyond.</w:t>
      </w:r>
    </w:p>
    <w:p w:rsidR="00327E49" w:rsidRDefault="00327E49" w:rsidP="00C30F14">
      <w:pPr>
        <w:pStyle w:val="ListParagraph"/>
        <w:spacing w:after="120" w:line="240" w:lineRule="auto"/>
        <w:jc w:val="both"/>
        <w:rPr>
          <w:rFonts w:ascii="Arial" w:hAnsi="Arial" w:cs="Arial"/>
        </w:rPr>
      </w:pPr>
    </w:p>
    <w:p w:rsidR="00327E49" w:rsidRDefault="00327E49" w:rsidP="007A54E8">
      <w:pPr>
        <w:pStyle w:val="ListParagraph"/>
        <w:numPr>
          <w:ilvl w:val="0"/>
          <w:numId w:val="7"/>
        </w:numPr>
        <w:spacing w:after="120" w:line="240" w:lineRule="auto"/>
        <w:jc w:val="both"/>
        <w:rPr>
          <w:rFonts w:ascii="Arial" w:hAnsi="Arial" w:cs="Arial"/>
        </w:rPr>
      </w:pPr>
      <w:r>
        <w:rPr>
          <w:rFonts w:ascii="Arial" w:hAnsi="Arial" w:cs="Arial"/>
        </w:rPr>
        <w:t>Positive regard to be shown for a child/young person’s racial, religious, linguistic and cultural needs.  The Fostering Service will endeavour to recruit carers to reflect these needs.</w:t>
      </w:r>
    </w:p>
    <w:p w:rsidR="00936A84" w:rsidRPr="00936A84" w:rsidRDefault="00936A84" w:rsidP="00C30F14">
      <w:pPr>
        <w:pStyle w:val="ListParagraph"/>
        <w:jc w:val="both"/>
        <w:rPr>
          <w:rFonts w:ascii="Arial" w:hAnsi="Arial" w:cs="Arial"/>
        </w:rPr>
      </w:pPr>
    </w:p>
    <w:p w:rsidR="00936A84" w:rsidRDefault="00936A84" w:rsidP="007A54E8">
      <w:pPr>
        <w:pStyle w:val="ListParagraph"/>
        <w:numPr>
          <w:ilvl w:val="0"/>
          <w:numId w:val="7"/>
        </w:numPr>
        <w:spacing w:after="120" w:line="240" w:lineRule="auto"/>
        <w:jc w:val="both"/>
        <w:rPr>
          <w:rFonts w:ascii="Arial" w:hAnsi="Arial" w:cs="Arial"/>
        </w:rPr>
      </w:pPr>
      <w:r>
        <w:rPr>
          <w:rFonts w:ascii="Arial" w:hAnsi="Arial" w:cs="Arial"/>
        </w:rPr>
        <w:t>New foster carers will be carefully recruited and made subject to vigorous checks and assessments to adjudge their suitability to offer care.  Once recommended by the Medway Fostering Panel, and approved by the Fostering Services Decision Maker, new carers will be allocated a named fostering social worker, a foster carer mentor and provided with an induction to Medway Foster Care.</w:t>
      </w:r>
    </w:p>
    <w:p w:rsidR="00936A84" w:rsidRPr="00936A84" w:rsidRDefault="00936A84" w:rsidP="00C30F14">
      <w:pPr>
        <w:pStyle w:val="ListParagraph"/>
        <w:jc w:val="both"/>
        <w:rPr>
          <w:rFonts w:ascii="Arial" w:hAnsi="Arial" w:cs="Arial"/>
        </w:rPr>
      </w:pPr>
    </w:p>
    <w:p w:rsidR="00936A84" w:rsidRDefault="00936A84" w:rsidP="007A54E8">
      <w:pPr>
        <w:pStyle w:val="ListParagraph"/>
        <w:numPr>
          <w:ilvl w:val="0"/>
          <w:numId w:val="7"/>
        </w:numPr>
        <w:spacing w:after="120" w:line="240" w:lineRule="auto"/>
        <w:jc w:val="both"/>
        <w:rPr>
          <w:rFonts w:ascii="Arial" w:hAnsi="Arial" w:cs="Arial"/>
        </w:rPr>
      </w:pPr>
      <w:r>
        <w:rPr>
          <w:rFonts w:ascii="Arial" w:hAnsi="Arial" w:cs="Arial"/>
        </w:rPr>
        <w:t>New foster carers will be required to complete the Children’s Workforce Development Council fostering standards workbook (CWDC) within one year of their approval as a foster carer.</w:t>
      </w:r>
    </w:p>
    <w:p w:rsidR="00936A84" w:rsidRPr="00936A84" w:rsidRDefault="00936A84" w:rsidP="00C30F14">
      <w:pPr>
        <w:pStyle w:val="ListParagraph"/>
        <w:jc w:val="both"/>
        <w:rPr>
          <w:rFonts w:ascii="Arial" w:hAnsi="Arial" w:cs="Arial"/>
        </w:rPr>
      </w:pPr>
    </w:p>
    <w:p w:rsidR="00936A84" w:rsidRDefault="00936A84" w:rsidP="007A54E8">
      <w:pPr>
        <w:pStyle w:val="ListParagraph"/>
        <w:numPr>
          <w:ilvl w:val="0"/>
          <w:numId w:val="7"/>
        </w:numPr>
        <w:spacing w:after="120" w:line="240" w:lineRule="auto"/>
        <w:jc w:val="both"/>
        <w:rPr>
          <w:rFonts w:ascii="Arial" w:hAnsi="Arial" w:cs="Arial"/>
        </w:rPr>
      </w:pPr>
      <w:r>
        <w:rPr>
          <w:rFonts w:ascii="Arial" w:hAnsi="Arial" w:cs="Arial"/>
        </w:rPr>
        <w:t xml:space="preserve">All Medway Council foster carers will be supervised by a </w:t>
      </w:r>
      <w:r w:rsidR="005C61B0">
        <w:rPr>
          <w:rFonts w:ascii="Arial" w:hAnsi="Arial" w:cs="Arial"/>
        </w:rPr>
        <w:t>qualified social worker and supported and reviewed to ensure they fully meet the requirements that they and their family continue to be suitable to foster.</w:t>
      </w:r>
    </w:p>
    <w:p w:rsidR="005C61B0" w:rsidRPr="005C61B0" w:rsidRDefault="005C61B0" w:rsidP="00C30F14">
      <w:pPr>
        <w:pStyle w:val="ListParagraph"/>
        <w:jc w:val="both"/>
        <w:rPr>
          <w:rFonts w:ascii="Arial" w:hAnsi="Arial" w:cs="Arial"/>
        </w:rPr>
      </w:pPr>
    </w:p>
    <w:p w:rsidR="005C61B0" w:rsidRDefault="005C61B0" w:rsidP="007A54E8">
      <w:pPr>
        <w:pStyle w:val="ListParagraph"/>
        <w:numPr>
          <w:ilvl w:val="0"/>
          <w:numId w:val="7"/>
        </w:numPr>
        <w:spacing w:after="120" w:line="240" w:lineRule="auto"/>
        <w:jc w:val="both"/>
        <w:rPr>
          <w:rFonts w:ascii="Arial" w:hAnsi="Arial" w:cs="Arial"/>
        </w:rPr>
      </w:pPr>
      <w:r>
        <w:rPr>
          <w:rFonts w:ascii="Arial" w:hAnsi="Arial" w:cs="Arial"/>
        </w:rPr>
        <w:t>Foster carers will be trained, supervised and supported to enable a child to maximise their opportunities towards education, health, personal care, leisure and sporting activities and employment, in order to develop their skills, confidence and self esteem and work towards addressing their past, negative experiences and promote resilience.</w:t>
      </w:r>
    </w:p>
    <w:p w:rsidR="005C61B0" w:rsidRPr="005C61B0" w:rsidRDefault="005C61B0" w:rsidP="00C30F14">
      <w:pPr>
        <w:pStyle w:val="ListParagraph"/>
        <w:jc w:val="both"/>
        <w:rPr>
          <w:rFonts w:ascii="Arial" w:hAnsi="Arial" w:cs="Arial"/>
        </w:rPr>
      </w:pPr>
    </w:p>
    <w:p w:rsidR="005C61B0" w:rsidRDefault="005C61B0" w:rsidP="007A54E8">
      <w:pPr>
        <w:pStyle w:val="ListParagraph"/>
        <w:numPr>
          <w:ilvl w:val="0"/>
          <w:numId w:val="7"/>
        </w:numPr>
        <w:spacing w:after="120" w:line="240" w:lineRule="auto"/>
        <w:jc w:val="both"/>
        <w:rPr>
          <w:rFonts w:ascii="Arial" w:hAnsi="Arial" w:cs="Arial"/>
        </w:rPr>
      </w:pPr>
      <w:r>
        <w:rPr>
          <w:rFonts w:ascii="Arial" w:hAnsi="Arial" w:cs="Arial"/>
        </w:rPr>
        <w:t>The Medway Foster Carer training programme is available to all carers working within the Service, including foster carers who offer short breaks, link, parent/child and connected person’s placements.  Outside the general programme of events, specific courses and workshops are arranged to address the training needs of specialised placements or carer groups.</w:t>
      </w:r>
    </w:p>
    <w:p w:rsidR="000F3E0F" w:rsidRPr="000F3E0F" w:rsidRDefault="000F3E0F" w:rsidP="00C30F14">
      <w:pPr>
        <w:pStyle w:val="ListParagraph"/>
        <w:jc w:val="both"/>
        <w:rPr>
          <w:rFonts w:ascii="Arial" w:hAnsi="Arial" w:cs="Arial"/>
        </w:rPr>
      </w:pPr>
    </w:p>
    <w:p w:rsidR="000F3E0F" w:rsidRDefault="000F3E0F" w:rsidP="007A54E8">
      <w:pPr>
        <w:pStyle w:val="ListParagraph"/>
        <w:numPr>
          <w:ilvl w:val="0"/>
          <w:numId w:val="7"/>
        </w:numPr>
        <w:spacing w:after="120" w:line="240" w:lineRule="auto"/>
        <w:jc w:val="both"/>
        <w:rPr>
          <w:rFonts w:ascii="Arial" w:hAnsi="Arial" w:cs="Arial"/>
        </w:rPr>
      </w:pPr>
      <w:r>
        <w:rPr>
          <w:rFonts w:ascii="Arial" w:hAnsi="Arial" w:cs="Arial"/>
        </w:rPr>
        <w:t>Regular training is provided to help foster carers understand and positively address the child care behaviours, which in conjunction with fostering social worker supervision, is aimed to stabilise placements and avoid breakdowns.</w:t>
      </w:r>
    </w:p>
    <w:p w:rsidR="000F3E0F" w:rsidRPr="000F3E0F" w:rsidRDefault="000F3E0F" w:rsidP="00C30F14">
      <w:pPr>
        <w:pStyle w:val="ListParagraph"/>
        <w:jc w:val="both"/>
        <w:rPr>
          <w:rFonts w:ascii="Arial" w:hAnsi="Arial" w:cs="Arial"/>
        </w:rPr>
      </w:pPr>
    </w:p>
    <w:p w:rsidR="000F3E0F" w:rsidRDefault="000F3E0F" w:rsidP="007A54E8">
      <w:pPr>
        <w:pStyle w:val="ListParagraph"/>
        <w:numPr>
          <w:ilvl w:val="0"/>
          <w:numId w:val="7"/>
        </w:numPr>
        <w:spacing w:after="120" w:line="240" w:lineRule="auto"/>
        <w:jc w:val="both"/>
        <w:rPr>
          <w:rFonts w:ascii="Arial" w:hAnsi="Arial" w:cs="Arial"/>
        </w:rPr>
      </w:pPr>
      <w:r>
        <w:rPr>
          <w:rFonts w:ascii="Arial" w:hAnsi="Arial" w:cs="Arial"/>
        </w:rPr>
        <w:t>Foster carers will be regularly supervised to ensure they provide safe, caring and appropriate boundaries for the child.</w:t>
      </w:r>
    </w:p>
    <w:p w:rsidR="000F3E0F" w:rsidRPr="000F3E0F" w:rsidRDefault="000F3E0F" w:rsidP="00C30F14">
      <w:pPr>
        <w:pStyle w:val="ListParagraph"/>
        <w:jc w:val="both"/>
        <w:rPr>
          <w:rFonts w:ascii="Arial" w:hAnsi="Arial" w:cs="Arial"/>
        </w:rPr>
      </w:pPr>
    </w:p>
    <w:p w:rsidR="000F3E0F" w:rsidRDefault="000F3E0F" w:rsidP="007A54E8">
      <w:pPr>
        <w:pStyle w:val="ListParagraph"/>
        <w:numPr>
          <w:ilvl w:val="0"/>
          <w:numId w:val="7"/>
        </w:numPr>
        <w:spacing w:after="120" w:line="240" w:lineRule="auto"/>
        <w:jc w:val="both"/>
        <w:rPr>
          <w:rFonts w:ascii="Arial" w:hAnsi="Arial" w:cs="Arial"/>
        </w:rPr>
      </w:pPr>
      <w:r>
        <w:rPr>
          <w:rFonts w:ascii="Arial" w:hAnsi="Arial" w:cs="Arial"/>
        </w:rPr>
        <w:t>The Fostering Service will work to achieve positive outcomes by developing high quality</w:t>
      </w:r>
      <w:r w:rsidR="003B2C9A">
        <w:rPr>
          <w:rFonts w:ascii="Arial" w:hAnsi="Arial" w:cs="Arial"/>
        </w:rPr>
        <w:t xml:space="preserve"> standards of foster care which meet the safety, welfare and social needs of all children appropriately.</w:t>
      </w:r>
    </w:p>
    <w:p w:rsidR="003B2C9A" w:rsidRPr="003B2C9A" w:rsidRDefault="003B2C9A" w:rsidP="00C30F14">
      <w:pPr>
        <w:pStyle w:val="ListParagraph"/>
        <w:jc w:val="both"/>
        <w:rPr>
          <w:rFonts w:ascii="Arial" w:hAnsi="Arial" w:cs="Arial"/>
        </w:rPr>
      </w:pPr>
    </w:p>
    <w:p w:rsidR="003B2C9A" w:rsidRDefault="003B2C9A" w:rsidP="007A54E8">
      <w:pPr>
        <w:pStyle w:val="ListParagraph"/>
        <w:numPr>
          <w:ilvl w:val="0"/>
          <w:numId w:val="7"/>
        </w:numPr>
        <w:spacing w:after="120" w:line="240" w:lineRule="auto"/>
        <w:jc w:val="both"/>
        <w:rPr>
          <w:rFonts w:ascii="Arial" w:hAnsi="Arial" w:cs="Arial"/>
        </w:rPr>
      </w:pPr>
      <w:r>
        <w:rPr>
          <w:rFonts w:ascii="Arial" w:hAnsi="Arial" w:cs="Arial"/>
        </w:rPr>
        <w:t>The Fostering Service is committed to maintaining and raising the standards</w:t>
      </w:r>
      <w:r w:rsidR="00D00C57">
        <w:rPr>
          <w:rFonts w:ascii="Arial" w:hAnsi="Arial" w:cs="Arial"/>
        </w:rPr>
        <w:t xml:space="preserve"> for its provision of care by listening to feedback from children and young people, parents, foster carers, social workers and other professionals and persons who may interact with the service.</w:t>
      </w:r>
    </w:p>
    <w:p w:rsidR="00310362" w:rsidRDefault="00310362" w:rsidP="00310362">
      <w:pPr>
        <w:pStyle w:val="ListParagraph"/>
        <w:spacing w:after="120" w:line="240" w:lineRule="auto"/>
        <w:jc w:val="both"/>
        <w:rPr>
          <w:rFonts w:ascii="Arial" w:hAnsi="Arial" w:cs="Arial"/>
        </w:rPr>
      </w:pPr>
    </w:p>
    <w:p w:rsidR="00A3798A" w:rsidRPr="00310362" w:rsidRDefault="00D00C57" w:rsidP="00310362">
      <w:pPr>
        <w:pStyle w:val="ListParagraph"/>
        <w:numPr>
          <w:ilvl w:val="0"/>
          <w:numId w:val="13"/>
        </w:numPr>
        <w:spacing w:after="120" w:line="240" w:lineRule="auto"/>
        <w:jc w:val="both"/>
        <w:rPr>
          <w:rFonts w:ascii="Arial" w:hAnsi="Arial" w:cs="Arial"/>
        </w:rPr>
      </w:pPr>
      <w:r w:rsidRPr="00310362">
        <w:rPr>
          <w:rFonts w:ascii="Arial" w:hAnsi="Arial" w:cs="Arial"/>
        </w:rPr>
        <w:t xml:space="preserve">With the agreement of the child’s parent(s) and social worker, the child’s foster carer(s) will be given delegated responsibilities to make decisions on day to day matters as a means of </w:t>
      </w:r>
      <w:r w:rsidR="00A3798A" w:rsidRPr="00310362">
        <w:rPr>
          <w:rFonts w:ascii="Arial" w:hAnsi="Arial" w:cs="Arial"/>
        </w:rPr>
        <w:t xml:space="preserve">helping them to feel more integrated into that family setting and </w:t>
      </w:r>
      <w:r w:rsidR="00B17C6E" w:rsidRPr="00310362">
        <w:rPr>
          <w:rFonts w:ascii="Arial" w:hAnsi="Arial" w:cs="Arial"/>
        </w:rPr>
        <w:t>routine. Such</w:t>
      </w:r>
      <w:r w:rsidR="00A3798A" w:rsidRPr="00310362">
        <w:rPr>
          <w:rFonts w:ascii="Arial" w:hAnsi="Arial" w:cs="Arial"/>
        </w:rPr>
        <w:t xml:space="preserve"> delegated authority will be agreed and written up in the child/young person’s Placement Plan.</w:t>
      </w:r>
    </w:p>
    <w:p w:rsidR="00A3798A" w:rsidRPr="00A3798A" w:rsidRDefault="00A3798A" w:rsidP="00C30F14">
      <w:pPr>
        <w:pStyle w:val="ListParagraph"/>
        <w:jc w:val="both"/>
        <w:rPr>
          <w:rFonts w:ascii="Arial" w:hAnsi="Arial" w:cs="Arial"/>
        </w:rPr>
      </w:pPr>
    </w:p>
    <w:p w:rsidR="00A3798A" w:rsidRDefault="00A3798A" w:rsidP="007A54E8">
      <w:pPr>
        <w:pStyle w:val="ListParagraph"/>
        <w:numPr>
          <w:ilvl w:val="0"/>
          <w:numId w:val="7"/>
        </w:numPr>
        <w:spacing w:after="120" w:line="240" w:lineRule="auto"/>
        <w:jc w:val="both"/>
        <w:rPr>
          <w:rFonts w:ascii="Arial" w:hAnsi="Arial" w:cs="Arial"/>
        </w:rPr>
      </w:pPr>
      <w:r>
        <w:rPr>
          <w:rFonts w:ascii="Arial" w:hAnsi="Arial" w:cs="Arial"/>
        </w:rPr>
        <w:t>The welfare and needs of children and their families will remain central to all the provisions and functions introduced or carried out by the Fostering Service.</w:t>
      </w:r>
    </w:p>
    <w:p w:rsidR="007A54E8" w:rsidRPr="007A54E8" w:rsidRDefault="007A54E8" w:rsidP="007A54E8">
      <w:pPr>
        <w:pStyle w:val="ListParagraph"/>
        <w:rPr>
          <w:rFonts w:ascii="Arial" w:hAnsi="Arial" w:cs="Arial"/>
        </w:rPr>
      </w:pPr>
    </w:p>
    <w:p w:rsidR="007A54E8" w:rsidRDefault="007A54E8" w:rsidP="007A54E8">
      <w:pPr>
        <w:pStyle w:val="ListParagraph"/>
        <w:numPr>
          <w:ilvl w:val="0"/>
          <w:numId w:val="7"/>
        </w:numPr>
        <w:rPr>
          <w:rFonts w:ascii="Arial" w:hAnsi="Arial" w:cs="Arial"/>
        </w:rPr>
      </w:pPr>
      <w:r w:rsidRPr="007A54E8">
        <w:rPr>
          <w:rFonts w:ascii="Arial" w:hAnsi="Arial" w:cs="Arial"/>
        </w:rPr>
        <w:t>To work in close partnership with the Leaving Care Service for Medway Council to ensure that foster carers are able to support fully the young people in their care as they make the transition to further or higher education or employment and independent living where appropriate.</w:t>
      </w:r>
    </w:p>
    <w:p w:rsidR="00BC2CA9" w:rsidRPr="00BC2CA9" w:rsidRDefault="00BC2CA9" w:rsidP="00BC2CA9">
      <w:pPr>
        <w:pStyle w:val="ListParagraph"/>
        <w:rPr>
          <w:rFonts w:ascii="Arial" w:hAnsi="Arial" w:cs="Arial"/>
        </w:rPr>
      </w:pPr>
    </w:p>
    <w:p w:rsidR="00125091" w:rsidRDefault="00125091" w:rsidP="00125091">
      <w:pPr>
        <w:pStyle w:val="ListParagraph"/>
        <w:numPr>
          <w:ilvl w:val="0"/>
          <w:numId w:val="7"/>
        </w:numPr>
        <w:rPr>
          <w:rFonts w:ascii="Arial" w:hAnsi="Arial" w:cs="Arial"/>
        </w:rPr>
      </w:pPr>
      <w:r>
        <w:rPr>
          <w:rFonts w:ascii="Arial" w:hAnsi="Arial" w:cs="Arial"/>
        </w:rPr>
        <w:t xml:space="preserve">To work alongside partner agencies to </w:t>
      </w:r>
      <w:r w:rsidR="00B34EAB">
        <w:rPr>
          <w:rFonts w:ascii="Arial" w:hAnsi="Arial" w:cs="Arial"/>
        </w:rPr>
        <w:t>ensure Medway’s</w:t>
      </w:r>
      <w:r>
        <w:rPr>
          <w:rFonts w:ascii="Arial" w:hAnsi="Arial" w:cs="Arial"/>
        </w:rPr>
        <w:t xml:space="preserve"> </w:t>
      </w:r>
      <w:r w:rsidRPr="00125091">
        <w:rPr>
          <w:rFonts w:ascii="Arial" w:hAnsi="Arial" w:cs="Arial"/>
        </w:rPr>
        <w:t>L</w:t>
      </w:r>
      <w:r>
        <w:rPr>
          <w:rFonts w:ascii="Arial" w:hAnsi="Arial" w:cs="Arial"/>
        </w:rPr>
        <w:t xml:space="preserve">ooked After </w:t>
      </w:r>
      <w:r w:rsidRPr="00125091">
        <w:rPr>
          <w:rFonts w:ascii="Arial" w:hAnsi="Arial" w:cs="Arial"/>
        </w:rPr>
        <w:t>C</w:t>
      </w:r>
      <w:r>
        <w:rPr>
          <w:rFonts w:ascii="Arial" w:hAnsi="Arial" w:cs="Arial"/>
        </w:rPr>
        <w:t xml:space="preserve">hildren are </w:t>
      </w:r>
      <w:r w:rsidR="00012A13">
        <w:rPr>
          <w:rFonts w:ascii="Arial" w:hAnsi="Arial" w:cs="Arial"/>
        </w:rPr>
        <w:t xml:space="preserve">prepared </w:t>
      </w:r>
      <w:r w:rsidR="00012A13" w:rsidRPr="00125091">
        <w:rPr>
          <w:rFonts w:ascii="Arial" w:hAnsi="Arial" w:cs="Arial"/>
        </w:rPr>
        <w:t>for</w:t>
      </w:r>
      <w:r w:rsidRPr="00125091">
        <w:rPr>
          <w:rFonts w:ascii="Arial" w:hAnsi="Arial" w:cs="Arial"/>
        </w:rPr>
        <w:t xml:space="preserve"> independent living and</w:t>
      </w:r>
      <w:r>
        <w:rPr>
          <w:rFonts w:ascii="Arial" w:hAnsi="Arial" w:cs="Arial"/>
        </w:rPr>
        <w:t xml:space="preserve"> have access to a wide range of accommodation to meet their individual needs.</w:t>
      </w:r>
    </w:p>
    <w:p w:rsidR="00A9485A" w:rsidRDefault="00A9485A" w:rsidP="00C30F14">
      <w:pPr>
        <w:jc w:val="both"/>
        <w:rPr>
          <w:rFonts w:ascii="Arial" w:hAnsi="Arial" w:cs="Arial"/>
          <w:b/>
          <w:sz w:val="24"/>
          <w:szCs w:val="24"/>
        </w:rPr>
      </w:pPr>
    </w:p>
    <w:p w:rsidR="00C72617" w:rsidRDefault="00C72617" w:rsidP="00C30F14">
      <w:pPr>
        <w:jc w:val="both"/>
        <w:rPr>
          <w:rFonts w:ascii="Arial" w:hAnsi="Arial" w:cs="Arial"/>
          <w:b/>
          <w:sz w:val="24"/>
          <w:szCs w:val="24"/>
        </w:rPr>
      </w:pPr>
    </w:p>
    <w:p w:rsidR="00E130CD" w:rsidRPr="007B1789" w:rsidRDefault="00BB030B" w:rsidP="00C30F14">
      <w:pPr>
        <w:jc w:val="both"/>
        <w:rPr>
          <w:rFonts w:ascii="Arial" w:hAnsi="Arial" w:cs="Arial"/>
        </w:rPr>
      </w:pPr>
      <w:r w:rsidRPr="002276DF">
        <w:rPr>
          <w:rFonts w:ascii="Arial" w:hAnsi="Arial" w:cs="Arial"/>
          <w:b/>
          <w:sz w:val="24"/>
          <w:szCs w:val="24"/>
        </w:rPr>
        <w:t>Foster Carer Charter</w:t>
      </w:r>
    </w:p>
    <w:p w:rsidR="00BB030B" w:rsidRDefault="00BB030B" w:rsidP="00C30F14">
      <w:pPr>
        <w:spacing w:after="0" w:line="240" w:lineRule="auto"/>
        <w:jc w:val="both"/>
        <w:rPr>
          <w:rFonts w:ascii="Arial" w:hAnsi="Arial" w:cs="Arial"/>
        </w:rPr>
      </w:pPr>
      <w:r w:rsidRPr="00BB030B">
        <w:rPr>
          <w:rFonts w:ascii="Arial" w:hAnsi="Arial" w:cs="Arial"/>
        </w:rPr>
        <w:t>Medway Council</w:t>
      </w:r>
      <w:r>
        <w:rPr>
          <w:rFonts w:ascii="Arial" w:hAnsi="Arial" w:cs="Arial"/>
        </w:rPr>
        <w:t xml:space="preserve"> have drawn up an agreed Medway Foster Carer Charter that sets out the expectations and responsibilities of foster carers, the Fostering Team, social workers and other persons involved with looking after the care of children.</w:t>
      </w:r>
      <w:r w:rsidR="00012A13">
        <w:rPr>
          <w:rFonts w:ascii="Arial" w:hAnsi="Arial" w:cs="Arial"/>
        </w:rPr>
        <w:t xml:space="preserve"> </w:t>
      </w:r>
      <w:r w:rsidR="00125091">
        <w:rPr>
          <w:rFonts w:ascii="Arial" w:hAnsi="Arial" w:cs="Arial"/>
        </w:rPr>
        <w:t>A copy</w:t>
      </w:r>
      <w:r w:rsidR="009170BA">
        <w:rPr>
          <w:rFonts w:ascii="Arial" w:hAnsi="Arial" w:cs="Arial"/>
        </w:rPr>
        <w:t xml:space="preserve"> of the Charter is available on the Fostering Website.</w:t>
      </w:r>
    </w:p>
    <w:p w:rsidR="00A138DD" w:rsidRDefault="00A138DD" w:rsidP="00C30F14">
      <w:pPr>
        <w:spacing w:after="0" w:line="240" w:lineRule="auto"/>
        <w:jc w:val="both"/>
        <w:rPr>
          <w:rFonts w:ascii="Arial" w:hAnsi="Arial" w:cs="Arial"/>
        </w:rPr>
      </w:pPr>
    </w:p>
    <w:bookmarkStart w:id="1" w:name="_MON_1557046918"/>
    <w:bookmarkEnd w:id="1"/>
    <w:p w:rsidR="00A138DD" w:rsidRDefault="00A138DD" w:rsidP="00C30F14">
      <w:pPr>
        <w:spacing w:after="0" w:line="240" w:lineRule="auto"/>
        <w:jc w:val="both"/>
        <w:rPr>
          <w:rFonts w:ascii="Arial" w:hAnsi="Arial" w:cs="Arial"/>
        </w:rPr>
      </w:pPr>
      <w:r>
        <w:rPr>
          <w:rFonts w:ascii="Arial" w:hAnsi="Arial" w:cs="Arial"/>
        </w:rP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Word.Document.8" ShapeID="_x0000_i1025" DrawAspect="Icon" ObjectID="_1562565349" r:id="rId14">
            <o:FieldCodes>\s</o:FieldCodes>
          </o:OLEObject>
        </w:object>
      </w:r>
    </w:p>
    <w:p w:rsidR="00BB030B" w:rsidRDefault="00BB030B" w:rsidP="00C30F14">
      <w:pPr>
        <w:spacing w:after="0" w:line="240" w:lineRule="auto"/>
        <w:jc w:val="both"/>
        <w:rPr>
          <w:rFonts w:ascii="Arial" w:hAnsi="Arial" w:cs="Arial"/>
        </w:rPr>
      </w:pPr>
    </w:p>
    <w:p w:rsidR="00DA2DBA" w:rsidRDefault="00DA2DBA" w:rsidP="00C30F14">
      <w:pPr>
        <w:spacing w:after="0" w:line="240" w:lineRule="auto"/>
        <w:jc w:val="both"/>
        <w:rPr>
          <w:rFonts w:ascii="Arial" w:hAnsi="Arial" w:cs="Arial"/>
        </w:rPr>
      </w:pPr>
    </w:p>
    <w:p w:rsidR="00DA2DBA" w:rsidRDefault="00DA2DBA" w:rsidP="007B1789">
      <w:pPr>
        <w:jc w:val="both"/>
        <w:rPr>
          <w:rFonts w:ascii="Arial" w:hAnsi="Arial" w:cs="Arial"/>
          <w:b/>
          <w:sz w:val="24"/>
          <w:szCs w:val="24"/>
        </w:rPr>
      </w:pPr>
      <w:r w:rsidRPr="002276DF">
        <w:rPr>
          <w:rFonts w:ascii="Arial" w:hAnsi="Arial" w:cs="Arial"/>
          <w:b/>
          <w:sz w:val="24"/>
          <w:szCs w:val="24"/>
        </w:rPr>
        <w:t>The Fostering Service –Structure</w:t>
      </w:r>
    </w:p>
    <w:bookmarkStart w:id="2" w:name="_MON_1550642682"/>
    <w:bookmarkEnd w:id="2"/>
    <w:p w:rsidR="00B22618" w:rsidRDefault="00B17C6E" w:rsidP="007B1789">
      <w:pPr>
        <w:jc w:val="both"/>
        <w:rPr>
          <w:rFonts w:ascii="Arial" w:hAnsi="Arial" w:cs="Arial"/>
        </w:rPr>
      </w:pPr>
      <w:r>
        <w:rPr>
          <w:rFonts w:ascii="Arial" w:hAnsi="Arial" w:cs="Arial"/>
        </w:rPr>
        <w:object w:dxaOrig="1536" w:dyaOrig="994">
          <v:shape id="_x0000_i1026" type="#_x0000_t75" style="width:76.5pt;height:49.5pt" o:ole="">
            <v:imagedata r:id="rId15" o:title=""/>
          </v:shape>
          <o:OLEObject Type="Embed" ProgID="Word.Document.12" ShapeID="_x0000_i1026" DrawAspect="Icon" ObjectID="_1562565350" r:id="rId16">
            <o:FieldCodes>\s</o:FieldCodes>
          </o:OLEObject>
        </w:object>
      </w:r>
    </w:p>
    <w:p w:rsidR="00B10B84" w:rsidRDefault="00B22618" w:rsidP="007B1789">
      <w:pPr>
        <w:jc w:val="both"/>
        <w:rPr>
          <w:rFonts w:ascii="Arial" w:hAnsi="Arial" w:cs="Arial"/>
          <w:b/>
          <w:sz w:val="24"/>
          <w:szCs w:val="24"/>
        </w:rPr>
      </w:pPr>
      <w:r w:rsidRPr="00B22618">
        <w:rPr>
          <w:rFonts w:ascii="Arial" w:hAnsi="Arial" w:cs="Arial"/>
          <w:b/>
          <w:sz w:val="24"/>
          <w:szCs w:val="24"/>
        </w:rPr>
        <w:t>Management Structure</w:t>
      </w:r>
    </w:p>
    <w:bookmarkStart w:id="3" w:name="_MON_1562505454"/>
    <w:bookmarkEnd w:id="3"/>
    <w:p w:rsidR="00B10B84" w:rsidRPr="00B22618" w:rsidRDefault="00790760" w:rsidP="007B1789">
      <w:pPr>
        <w:jc w:val="both"/>
        <w:rPr>
          <w:rFonts w:ascii="Arial" w:hAnsi="Arial" w:cs="Arial"/>
          <w:b/>
          <w:sz w:val="24"/>
          <w:szCs w:val="24"/>
        </w:rPr>
      </w:pPr>
      <w:r>
        <w:rPr>
          <w:rFonts w:ascii="Arial" w:hAnsi="Arial" w:cs="Arial"/>
          <w:b/>
          <w:sz w:val="24"/>
          <w:szCs w:val="24"/>
        </w:rPr>
        <w:object w:dxaOrig="1536" w:dyaOrig="994">
          <v:shape id="_x0000_i1027" type="#_x0000_t75" style="width:76.5pt;height:49.5pt" o:ole="">
            <v:imagedata r:id="rId17" o:title=""/>
          </v:shape>
          <o:OLEObject Type="Embed" ProgID="Word.Document.12" ShapeID="_x0000_i1027" DrawAspect="Icon" ObjectID="_1562565351" r:id="rId18">
            <o:FieldCodes>\s</o:FieldCodes>
          </o:OLEObject>
        </w:object>
      </w:r>
    </w:p>
    <w:p w:rsidR="00465869" w:rsidRPr="007A54E8" w:rsidRDefault="00465869" w:rsidP="007A54E8">
      <w:pPr>
        <w:jc w:val="both"/>
        <w:rPr>
          <w:rFonts w:ascii="Arial" w:hAnsi="Arial" w:cs="Arial"/>
        </w:rPr>
      </w:pPr>
      <w:r w:rsidRPr="00465869">
        <w:rPr>
          <w:rFonts w:ascii="Arial" w:hAnsi="Arial" w:cs="Arial"/>
          <w:b/>
        </w:rPr>
        <w:t>How we monitor and evaluate our services</w:t>
      </w:r>
    </w:p>
    <w:p w:rsidR="00465869" w:rsidRDefault="00465869" w:rsidP="00C30F14">
      <w:pPr>
        <w:spacing w:after="0" w:line="240" w:lineRule="auto"/>
        <w:jc w:val="both"/>
        <w:rPr>
          <w:rFonts w:ascii="Arial" w:hAnsi="Arial" w:cs="Arial"/>
        </w:rPr>
      </w:pPr>
      <w:r>
        <w:rPr>
          <w:rFonts w:ascii="Arial" w:hAnsi="Arial" w:cs="Arial"/>
        </w:rPr>
        <w:t>Medway Fostering Service strives to constantly improve and develop</w:t>
      </w:r>
      <w:r w:rsidR="00310362">
        <w:rPr>
          <w:rFonts w:ascii="Arial" w:hAnsi="Arial" w:cs="Arial"/>
        </w:rPr>
        <w:t>,</w:t>
      </w:r>
      <w:r>
        <w:rPr>
          <w:rFonts w:ascii="Arial" w:hAnsi="Arial" w:cs="Arial"/>
        </w:rPr>
        <w:t xml:space="preserve"> with the key aim to improve outcomes for children and families.  Priority is placed on monitoring and evaluation of the service and gaining service user feedback to use in service development.</w:t>
      </w:r>
    </w:p>
    <w:p w:rsidR="006F3736" w:rsidRDefault="006F3736" w:rsidP="00C30F14">
      <w:pPr>
        <w:spacing w:after="0" w:line="240" w:lineRule="auto"/>
        <w:jc w:val="both"/>
        <w:rPr>
          <w:rFonts w:ascii="Arial" w:hAnsi="Arial" w:cs="Arial"/>
        </w:rPr>
      </w:pPr>
    </w:p>
    <w:p w:rsidR="006F3736" w:rsidRPr="00D40F08" w:rsidRDefault="006F3736" w:rsidP="00D40F08">
      <w:pPr>
        <w:pStyle w:val="ListParagraph"/>
        <w:numPr>
          <w:ilvl w:val="0"/>
          <w:numId w:val="15"/>
        </w:numPr>
        <w:spacing w:after="0" w:line="240" w:lineRule="auto"/>
        <w:jc w:val="both"/>
        <w:rPr>
          <w:rFonts w:ascii="Arial" w:hAnsi="Arial" w:cs="Arial"/>
        </w:rPr>
      </w:pPr>
      <w:r w:rsidRPr="00D40F08">
        <w:rPr>
          <w:rFonts w:ascii="Arial" w:hAnsi="Arial" w:cs="Arial"/>
        </w:rPr>
        <w:t>All existing foster carers have completed or are working towards the CWDC Foster Carer Standards workbook (new carers are required to complete this within a year or 18 months if they are Connected Carers).</w:t>
      </w:r>
    </w:p>
    <w:p w:rsidR="006F3736" w:rsidRPr="006F3736" w:rsidRDefault="006F3736" w:rsidP="006F3736">
      <w:pPr>
        <w:spacing w:after="0" w:line="240" w:lineRule="auto"/>
        <w:jc w:val="both"/>
        <w:rPr>
          <w:rFonts w:ascii="Arial" w:hAnsi="Arial" w:cs="Arial"/>
        </w:rPr>
      </w:pPr>
    </w:p>
    <w:p w:rsidR="006F3736" w:rsidRPr="00D40F08" w:rsidRDefault="006F3736" w:rsidP="00D40F08">
      <w:pPr>
        <w:pStyle w:val="ListParagraph"/>
        <w:numPr>
          <w:ilvl w:val="0"/>
          <w:numId w:val="15"/>
        </w:numPr>
        <w:spacing w:after="0" w:line="240" w:lineRule="auto"/>
        <w:jc w:val="both"/>
        <w:rPr>
          <w:rFonts w:ascii="Arial" w:hAnsi="Arial" w:cs="Arial"/>
        </w:rPr>
      </w:pPr>
      <w:r w:rsidRPr="00D40F08">
        <w:rPr>
          <w:rFonts w:ascii="Arial" w:hAnsi="Arial" w:cs="Arial"/>
        </w:rPr>
        <w:t>Foster carers are provided with a comprehensive training programme and qualified social worker supervision to enable them to understand and meet the needs of children and young people placed in their care.</w:t>
      </w:r>
    </w:p>
    <w:p w:rsidR="006F3736" w:rsidRPr="006F3736" w:rsidRDefault="006F3736" w:rsidP="006F3736">
      <w:pPr>
        <w:spacing w:after="0" w:line="240" w:lineRule="auto"/>
        <w:jc w:val="both"/>
        <w:rPr>
          <w:rFonts w:ascii="Arial" w:hAnsi="Arial" w:cs="Arial"/>
        </w:rPr>
      </w:pPr>
    </w:p>
    <w:p w:rsidR="006F3736" w:rsidRPr="00D40F08" w:rsidRDefault="006F3736" w:rsidP="00D40F08">
      <w:pPr>
        <w:pStyle w:val="ListParagraph"/>
        <w:numPr>
          <w:ilvl w:val="0"/>
          <w:numId w:val="15"/>
        </w:numPr>
        <w:spacing w:after="0" w:line="240" w:lineRule="auto"/>
        <w:jc w:val="both"/>
        <w:rPr>
          <w:rFonts w:ascii="Arial" w:hAnsi="Arial" w:cs="Arial"/>
        </w:rPr>
      </w:pPr>
      <w:r w:rsidRPr="00D40F08">
        <w:rPr>
          <w:rFonts w:ascii="Arial" w:hAnsi="Arial" w:cs="Arial"/>
        </w:rPr>
        <w:t>The needs of fostered children are closely monitored by an Independent Reviewing Officer  (IRO) at all Looked After Child (LAC) Reviews, which are attended by foster carers and fostering social workers.</w:t>
      </w:r>
    </w:p>
    <w:p w:rsidR="006F3736" w:rsidRPr="006F3736" w:rsidRDefault="006F3736" w:rsidP="006F3736">
      <w:pPr>
        <w:spacing w:after="0" w:line="240" w:lineRule="auto"/>
        <w:jc w:val="both"/>
        <w:rPr>
          <w:rFonts w:ascii="Arial" w:hAnsi="Arial" w:cs="Arial"/>
        </w:rPr>
      </w:pPr>
    </w:p>
    <w:p w:rsidR="006F3736" w:rsidRPr="00D40F08" w:rsidRDefault="006F3736" w:rsidP="00D40F08">
      <w:pPr>
        <w:pStyle w:val="ListParagraph"/>
        <w:numPr>
          <w:ilvl w:val="0"/>
          <w:numId w:val="15"/>
        </w:numPr>
        <w:spacing w:after="0" w:line="240" w:lineRule="auto"/>
        <w:jc w:val="both"/>
        <w:rPr>
          <w:rFonts w:ascii="Arial" w:hAnsi="Arial" w:cs="Arial"/>
        </w:rPr>
      </w:pPr>
      <w:r w:rsidRPr="00D40F08">
        <w:rPr>
          <w:rFonts w:ascii="Arial" w:hAnsi="Arial" w:cs="Arial"/>
        </w:rPr>
        <w:t>The Fostering Service monitors and supervises the child care plan with each individual carer during their home visits.  Both the carer supervision recording format and Carer Annual Review reflect the child focussed elements contained in the Child’s Plan as determined by the National Minimum Standards 2011.</w:t>
      </w:r>
    </w:p>
    <w:p w:rsidR="006F3736" w:rsidRDefault="006F3736" w:rsidP="00C30F14">
      <w:pPr>
        <w:spacing w:after="0" w:line="240" w:lineRule="auto"/>
        <w:jc w:val="both"/>
        <w:rPr>
          <w:rFonts w:ascii="Arial" w:hAnsi="Arial" w:cs="Arial"/>
        </w:rPr>
      </w:pPr>
    </w:p>
    <w:p w:rsidR="00465869" w:rsidRPr="00D40F08" w:rsidRDefault="00465869" w:rsidP="00D40F08">
      <w:pPr>
        <w:pStyle w:val="ListParagraph"/>
        <w:numPr>
          <w:ilvl w:val="0"/>
          <w:numId w:val="14"/>
        </w:numPr>
        <w:spacing w:after="0" w:line="240" w:lineRule="auto"/>
        <w:jc w:val="both"/>
        <w:rPr>
          <w:rFonts w:ascii="Arial" w:hAnsi="Arial" w:cs="Arial"/>
        </w:rPr>
      </w:pPr>
      <w:r w:rsidRPr="00D40F08">
        <w:rPr>
          <w:rFonts w:ascii="Arial" w:hAnsi="Arial" w:cs="Arial"/>
        </w:rPr>
        <w:t>The performance of the ser</w:t>
      </w:r>
      <w:r w:rsidR="00B34BE9" w:rsidRPr="00D40F08">
        <w:rPr>
          <w:rFonts w:ascii="Arial" w:hAnsi="Arial" w:cs="Arial"/>
        </w:rPr>
        <w:t xml:space="preserve">vice is monitored and analysed </w:t>
      </w:r>
      <w:r w:rsidRPr="00D40F08">
        <w:rPr>
          <w:rFonts w:ascii="Arial" w:hAnsi="Arial" w:cs="Arial"/>
        </w:rPr>
        <w:t>in the Annual Report.</w:t>
      </w:r>
    </w:p>
    <w:p w:rsidR="00465869" w:rsidRDefault="00465869" w:rsidP="00C30F14">
      <w:pPr>
        <w:pStyle w:val="ListParagraph"/>
        <w:spacing w:after="0" w:line="240" w:lineRule="auto"/>
        <w:jc w:val="both"/>
        <w:rPr>
          <w:rFonts w:ascii="Arial" w:hAnsi="Arial" w:cs="Arial"/>
        </w:rPr>
      </w:pPr>
    </w:p>
    <w:p w:rsidR="00465869" w:rsidRDefault="00465869" w:rsidP="006F3736">
      <w:pPr>
        <w:pStyle w:val="ListParagraph"/>
        <w:numPr>
          <w:ilvl w:val="0"/>
          <w:numId w:val="8"/>
        </w:numPr>
        <w:spacing w:after="0" w:line="240" w:lineRule="auto"/>
        <w:jc w:val="both"/>
        <w:rPr>
          <w:rFonts w:ascii="Arial" w:hAnsi="Arial" w:cs="Arial"/>
        </w:rPr>
      </w:pPr>
      <w:r>
        <w:rPr>
          <w:rFonts w:ascii="Arial" w:hAnsi="Arial" w:cs="Arial"/>
        </w:rPr>
        <w:t>An Annual Private Fostering Report is produced.</w:t>
      </w:r>
    </w:p>
    <w:p w:rsidR="00465869" w:rsidRPr="00465869" w:rsidRDefault="00465869" w:rsidP="00C30F14">
      <w:pPr>
        <w:pStyle w:val="ListParagraph"/>
        <w:jc w:val="both"/>
        <w:rPr>
          <w:rFonts w:ascii="Arial" w:hAnsi="Arial" w:cs="Arial"/>
        </w:rPr>
      </w:pPr>
    </w:p>
    <w:p w:rsidR="00465869" w:rsidRDefault="00465869" w:rsidP="006F3736">
      <w:pPr>
        <w:pStyle w:val="ListParagraph"/>
        <w:numPr>
          <w:ilvl w:val="0"/>
          <w:numId w:val="8"/>
        </w:numPr>
        <w:spacing w:after="0" w:line="240" w:lineRule="auto"/>
        <w:jc w:val="both"/>
        <w:rPr>
          <w:rFonts w:ascii="Arial" w:hAnsi="Arial" w:cs="Arial"/>
        </w:rPr>
      </w:pPr>
      <w:r>
        <w:rPr>
          <w:rFonts w:ascii="Arial" w:hAnsi="Arial" w:cs="Arial"/>
        </w:rPr>
        <w:t>Staff at all levels are provide</w:t>
      </w:r>
      <w:r w:rsidR="00B34BE9">
        <w:rPr>
          <w:rFonts w:ascii="Arial" w:hAnsi="Arial" w:cs="Arial"/>
        </w:rPr>
        <w:t>d</w:t>
      </w:r>
      <w:r>
        <w:rPr>
          <w:rFonts w:ascii="Arial" w:hAnsi="Arial" w:cs="Arial"/>
        </w:rPr>
        <w:t xml:space="preserve"> with regular supervision by their line manager and consultation is also</w:t>
      </w:r>
      <w:r w:rsidR="00EF29FD">
        <w:rPr>
          <w:rFonts w:ascii="Arial" w:hAnsi="Arial" w:cs="Arial"/>
        </w:rPr>
        <w:t xml:space="preserve"> available for complex cases.</w:t>
      </w:r>
    </w:p>
    <w:p w:rsidR="00EF29FD" w:rsidRPr="00EF29FD" w:rsidRDefault="00EF29FD" w:rsidP="00C30F14">
      <w:pPr>
        <w:pStyle w:val="ListParagraph"/>
        <w:jc w:val="both"/>
        <w:rPr>
          <w:rFonts w:ascii="Arial" w:hAnsi="Arial" w:cs="Arial"/>
        </w:rPr>
      </w:pPr>
    </w:p>
    <w:p w:rsidR="00EF29FD" w:rsidRDefault="00EF29FD" w:rsidP="006F3736">
      <w:pPr>
        <w:pStyle w:val="ListParagraph"/>
        <w:numPr>
          <w:ilvl w:val="0"/>
          <w:numId w:val="8"/>
        </w:numPr>
        <w:spacing w:after="0" w:line="240" w:lineRule="auto"/>
        <w:jc w:val="both"/>
        <w:rPr>
          <w:rFonts w:ascii="Arial" w:hAnsi="Arial" w:cs="Arial"/>
        </w:rPr>
      </w:pPr>
      <w:r>
        <w:rPr>
          <w:rFonts w:ascii="Arial" w:hAnsi="Arial" w:cs="Arial"/>
        </w:rPr>
        <w:t>The Corporate Parenting Board receives reports on the performance of the Fostering Service.</w:t>
      </w:r>
    </w:p>
    <w:p w:rsidR="00EF29FD" w:rsidRPr="00EF29FD" w:rsidRDefault="00EF29FD" w:rsidP="00C30F14">
      <w:pPr>
        <w:pStyle w:val="ListParagraph"/>
        <w:jc w:val="both"/>
        <w:rPr>
          <w:rFonts w:ascii="Arial" w:hAnsi="Arial" w:cs="Arial"/>
        </w:rPr>
      </w:pPr>
    </w:p>
    <w:p w:rsidR="00EF29FD" w:rsidRDefault="00EF29FD" w:rsidP="006F3736">
      <w:pPr>
        <w:pStyle w:val="ListParagraph"/>
        <w:numPr>
          <w:ilvl w:val="0"/>
          <w:numId w:val="8"/>
        </w:numPr>
        <w:spacing w:after="0" w:line="240" w:lineRule="auto"/>
        <w:jc w:val="both"/>
        <w:rPr>
          <w:rFonts w:ascii="Arial" w:hAnsi="Arial" w:cs="Arial"/>
        </w:rPr>
      </w:pPr>
      <w:r>
        <w:rPr>
          <w:rFonts w:ascii="Arial" w:hAnsi="Arial" w:cs="Arial"/>
        </w:rPr>
        <w:t>Analysis of disruptions</w:t>
      </w:r>
      <w:r w:rsidR="00D40F08">
        <w:rPr>
          <w:rFonts w:ascii="Arial" w:hAnsi="Arial" w:cs="Arial"/>
        </w:rPr>
        <w:t xml:space="preserve">, which take place </w:t>
      </w:r>
      <w:r>
        <w:rPr>
          <w:rFonts w:ascii="Arial" w:hAnsi="Arial" w:cs="Arial"/>
        </w:rPr>
        <w:t>through a disruption meeting.</w:t>
      </w:r>
    </w:p>
    <w:p w:rsidR="00EF29FD" w:rsidRPr="00EF29FD" w:rsidRDefault="00EF29FD" w:rsidP="00C30F14">
      <w:pPr>
        <w:pStyle w:val="ListParagraph"/>
        <w:jc w:val="both"/>
        <w:rPr>
          <w:rFonts w:ascii="Arial" w:hAnsi="Arial" w:cs="Arial"/>
        </w:rPr>
      </w:pPr>
    </w:p>
    <w:p w:rsidR="00EF29FD" w:rsidRDefault="00EF29FD" w:rsidP="006F3736">
      <w:pPr>
        <w:pStyle w:val="ListParagraph"/>
        <w:numPr>
          <w:ilvl w:val="0"/>
          <w:numId w:val="8"/>
        </w:numPr>
        <w:spacing w:after="0" w:line="240" w:lineRule="auto"/>
        <w:jc w:val="both"/>
        <w:rPr>
          <w:rFonts w:ascii="Arial" w:hAnsi="Arial" w:cs="Arial"/>
        </w:rPr>
      </w:pPr>
      <w:r>
        <w:rPr>
          <w:rFonts w:ascii="Arial" w:hAnsi="Arial" w:cs="Arial"/>
        </w:rPr>
        <w:t>A member of the Fostering Service monitors the performance tracker and planning for all children in care.</w:t>
      </w:r>
    </w:p>
    <w:p w:rsidR="00EF29FD" w:rsidRPr="00EF29FD" w:rsidRDefault="00EF29FD" w:rsidP="00C30F14">
      <w:pPr>
        <w:pStyle w:val="ListParagraph"/>
        <w:jc w:val="both"/>
        <w:rPr>
          <w:rFonts w:ascii="Arial" w:hAnsi="Arial" w:cs="Arial"/>
        </w:rPr>
      </w:pPr>
    </w:p>
    <w:p w:rsidR="00EF29FD" w:rsidRDefault="00EF29FD" w:rsidP="006F3736">
      <w:pPr>
        <w:pStyle w:val="ListParagraph"/>
        <w:numPr>
          <w:ilvl w:val="0"/>
          <w:numId w:val="8"/>
        </w:numPr>
        <w:spacing w:after="0" w:line="240" w:lineRule="auto"/>
        <w:jc w:val="both"/>
        <w:rPr>
          <w:rFonts w:ascii="Arial" w:hAnsi="Arial" w:cs="Arial"/>
        </w:rPr>
      </w:pPr>
      <w:r>
        <w:rPr>
          <w:rFonts w:ascii="Arial" w:hAnsi="Arial" w:cs="Arial"/>
        </w:rPr>
        <w:t>The child’s statutory review along with the function of the Independent Reviewing Officer has a quality assurance role.</w:t>
      </w:r>
    </w:p>
    <w:p w:rsidR="00EF29FD" w:rsidRPr="00EF29FD" w:rsidRDefault="00EF29FD" w:rsidP="00C30F14">
      <w:pPr>
        <w:pStyle w:val="ListParagraph"/>
        <w:jc w:val="both"/>
        <w:rPr>
          <w:rFonts w:ascii="Arial" w:hAnsi="Arial" w:cs="Arial"/>
        </w:rPr>
      </w:pPr>
    </w:p>
    <w:p w:rsidR="00EF29FD" w:rsidRDefault="00EF29FD" w:rsidP="006F3736">
      <w:pPr>
        <w:pStyle w:val="ListParagraph"/>
        <w:numPr>
          <w:ilvl w:val="0"/>
          <w:numId w:val="8"/>
        </w:numPr>
        <w:spacing w:after="0" w:line="240" w:lineRule="auto"/>
        <w:jc w:val="both"/>
        <w:rPr>
          <w:rFonts w:ascii="Arial" w:hAnsi="Arial" w:cs="Arial"/>
        </w:rPr>
      </w:pPr>
      <w:r>
        <w:rPr>
          <w:rFonts w:ascii="Arial" w:hAnsi="Arial" w:cs="Arial"/>
        </w:rPr>
        <w:t>An Independent Fostering Household Reviewing Officer appointed in January 2017, undertakes all Foster Carer Reviews and Standards of Care Reviews.</w:t>
      </w:r>
    </w:p>
    <w:p w:rsidR="00EF29FD" w:rsidRPr="00EF29FD" w:rsidRDefault="00EF29FD" w:rsidP="00C30F14">
      <w:pPr>
        <w:pStyle w:val="ListParagraph"/>
        <w:jc w:val="both"/>
        <w:rPr>
          <w:rFonts w:ascii="Arial" w:hAnsi="Arial" w:cs="Arial"/>
        </w:rPr>
      </w:pPr>
    </w:p>
    <w:p w:rsidR="006F3736" w:rsidRPr="00C72617" w:rsidRDefault="00EF29FD" w:rsidP="00C72617">
      <w:pPr>
        <w:jc w:val="both"/>
        <w:rPr>
          <w:rFonts w:ascii="Arial" w:hAnsi="Arial" w:cs="Arial"/>
        </w:rPr>
      </w:pPr>
      <w:r w:rsidRPr="002276DF">
        <w:rPr>
          <w:rFonts w:ascii="Arial" w:hAnsi="Arial" w:cs="Arial"/>
          <w:b/>
          <w:sz w:val="24"/>
          <w:szCs w:val="24"/>
        </w:rPr>
        <w:t>Feedback from service users</w:t>
      </w:r>
    </w:p>
    <w:p w:rsidR="00EF29FD" w:rsidRDefault="00EF29FD" w:rsidP="00C30F14">
      <w:pPr>
        <w:spacing w:after="0" w:line="240" w:lineRule="auto"/>
        <w:jc w:val="both"/>
        <w:rPr>
          <w:rFonts w:ascii="Arial" w:hAnsi="Arial" w:cs="Arial"/>
        </w:rPr>
      </w:pPr>
      <w:r>
        <w:rPr>
          <w:rFonts w:ascii="Arial" w:hAnsi="Arial" w:cs="Arial"/>
        </w:rPr>
        <w:t>Medway Fostering Service aims to gain feedback from applicants throughout their approval process and from carers and children during their fostering career.  This includes:</w:t>
      </w:r>
    </w:p>
    <w:p w:rsidR="00EF29FD" w:rsidRDefault="00EF29FD" w:rsidP="00C30F14">
      <w:pPr>
        <w:spacing w:after="0" w:line="240" w:lineRule="auto"/>
        <w:jc w:val="both"/>
        <w:rPr>
          <w:rFonts w:ascii="Arial" w:hAnsi="Arial" w:cs="Arial"/>
        </w:rPr>
      </w:pPr>
    </w:p>
    <w:p w:rsidR="00EF29FD" w:rsidRDefault="00EF29FD" w:rsidP="003E7020">
      <w:pPr>
        <w:pStyle w:val="ListParagraph"/>
        <w:numPr>
          <w:ilvl w:val="0"/>
          <w:numId w:val="12"/>
        </w:numPr>
        <w:spacing w:after="0" w:line="240" w:lineRule="auto"/>
        <w:jc w:val="both"/>
        <w:rPr>
          <w:rFonts w:ascii="Arial" w:hAnsi="Arial" w:cs="Arial"/>
        </w:rPr>
      </w:pPr>
      <w:r>
        <w:rPr>
          <w:rFonts w:ascii="Arial" w:hAnsi="Arial" w:cs="Arial"/>
        </w:rPr>
        <w:t>Feedback requested by fostering panel on the views of applicants on the assessment process.</w:t>
      </w:r>
    </w:p>
    <w:p w:rsidR="00EF29FD" w:rsidRDefault="00EF29FD" w:rsidP="00C30F14">
      <w:pPr>
        <w:spacing w:after="0" w:line="240" w:lineRule="auto"/>
        <w:jc w:val="both"/>
        <w:rPr>
          <w:rFonts w:ascii="Arial" w:hAnsi="Arial" w:cs="Arial"/>
        </w:rPr>
      </w:pPr>
    </w:p>
    <w:p w:rsidR="00EF29FD" w:rsidRDefault="00AF480F" w:rsidP="003E7020">
      <w:pPr>
        <w:pStyle w:val="ListParagraph"/>
        <w:numPr>
          <w:ilvl w:val="0"/>
          <w:numId w:val="12"/>
        </w:numPr>
        <w:spacing w:after="0" w:line="240" w:lineRule="auto"/>
        <w:jc w:val="both"/>
        <w:rPr>
          <w:rFonts w:ascii="Arial" w:hAnsi="Arial" w:cs="Arial"/>
        </w:rPr>
      </w:pPr>
      <w:r>
        <w:rPr>
          <w:rFonts w:ascii="Arial" w:hAnsi="Arial" w:cs="Arial"/>
        </w:rPr>
        <w:t>Questionnaires following the preparation course for prospective carers.</w:t>
      </w:r>
    </w:p>
    <w:p w:rsidR="00AF480F" w:rsidRPr="00AF480F" w:rsidRDefault="00AF480F" w:rsidP="00C30F14">
      <w:pPr>
        <w:pStyle w:val="ListParagraph"/>
        <w:jc w:val="both"/>
        <w:rPr>
          <w:rFonts w:ascii="Arial" w:hAnsi="Arial" w:cs="Arial"/>
        </w:rPr>
      </w:pPr>
    </w:p>
    <w:p w:rsidR="00AF480F" w:rsidRDefault="00AF480F" w:rsidP="003E7020">
      <w:pPr>
        <w:pStyle w:val="ListParagraph"/>
        <w:numPr>
          <w:ilvl w:val="0"/>
          <w:numId w:val="12"/>
        </w:numPr>
        <w:spacing w:after="0" w:line="240" w:lineRule="auto"/>
        <w:jc w:val="both"/>
        <w:rPr>
          <w:rFonts w:ascii="Arial" w:hAnsi="Arial" w:cs="Arial"/>
        </w:rPr>
      </w:pPr>
      <w:r>
        <w:rPr>
          <w:rFonts w:ascii="Arial" w:hAnsi="Arial" w:cs="Arial"/>
        </w:rPr>
        <w:t>The statutory looked after child review ensure</w:t>
      </w:r>
      <w:r w:rsidR="00766858">
        <w:rPr>
          <w:rFonts w:ascii="Arial" w:hAnsi="Arial" w:cs="Arial"/>
        </w:rPr>
        <w:t>s</w:t>
      </w:r>
      <w:r>
        <w:rPr>
          <w:rFonts w:ascii="Arial" w:hAnsi="Arial" w:cs="Arial"/>
        </w:rPr>
        <w:t xml:space="preserve"> that the child and birth parent’s views are fully explored.</w:t>
      </w:r>
    </w:p>
    <w:p w:rsidR="00AF480F" w:rsidRPr="00AF480F" w:rsidRDefault="00AF480F" w:rsidP="00C30F14">
      <w:pPr>
        <w:pStyle w:val="ListParagraph"/>
        <w:jc w:val="both"/>
        <w:rPr>
          <w:rFonts w:ascii="Arial" w:hAnsi="Arial" w:cs="Arial"/>
        </w:rPr>
      </w:pPr>
    </w:p>
    <w:p w:rsidR="00AF480F" w:rsidRDefault="00AF480F" w:rsidP="003E7020">
      <w:pPr>
        <w:pStyle w:val="ListParagraph"/>
        <w:numPr>
          <w:ilvl w:val="0"/>
          <w:numId w:val="12"/>
        </w:numPr>
        <w:spacing w:after="0" w:line="240" w:lineRule="auto"/>
        <w:jc w:val="both"/>
        <w:rPr>
          <w:rFonts w:ascii="Arial" w:hAnsi="Arial" w:cs="Arial"/>
        </w:rPr>
      </w:pPr>
      <w:r>
        <w:rPr>
          <w:rFonts w:ascii="Arial" w:hAnsi="Arial" w:cs="Arial"/>
        </w:rPr>
        <w:t>The Agency places a high priority on direct work with children and provide</w:t>
      </w:r>
      <w:r w:rsidR="00766858">
        <w:rPr>
          <w:rFonts w:ascii="Arial" w:hAnsi="Arial" w:cs="Arial"/>
        </w:rPr>
        <w:t>s</w:t>
      </w:r>
      <w:r>
        <w:rPr>
          <w:rFonts w:ascii="Arial" w:hAnsi="Arial" w:cs="Arial"/>
        </w:rPr>
        <w:t xml:space="preserve"> the opportunity for them to explore their feelings and give their views.</w:t>
      </w:r>
    </w:p>
    <w:p w:rsidR="00AF480F" w:rsidRPr="00AF480F" w:rsidRDefault="00AF480F" w:rsidP="00C30F14">
      <w:pPr>
        <w:pStyle w:val="ListParagraph"/>
        <w:jc w:val="both"/>
        <w:rPr>
          <w:rFonts w:ascii="Arial" w:hAnsi="Arial" w:cs="Arial"/>
        </w:rPr>
      </w:pPr>
    </w:p>
    <w:p w:rsidR="00AF480F" w:rsidRDefault="00AF480F" w:rsidP="003E7020">
      <w:pPr>
        <w:pStyle w:val="ListParagraph"/>
        <w:numPr>
          <w:ilvl w:val="0"/>
          <w:numId w:val="12"/>
        </w:numPr>
        <w:spacing w:after="0" w:line="240" w:lineRule="auto"/>
        <w:jc w:val="both"/>
        <w:rPr>
          <w:rFonts w:ascii="Arial" w:hAnsi="Arial" w:cs="Arial"/>
        </w:rPr>
      </w:pPr>
      <w:r>
        <w:rPr>
          <w:rFonts w:ascii="Arial" w:hAnsi="Arial" w:cs="Arial"/>
        </w:rPr>
        <w:t>Feedback relating to the experience of coming to panel for all attendees.</w:t>
      </w:r>
    </w:p>
    <w:p w:rsidR="00AF480F" w:rsidRPr="00AF480F" w:rsidRDefault="00AF480F" w:rsidP="00C30F14">
      <w:pPr>
        <w:pStyle w:val="ListParagraph"/>
        <w:jc w:val="both"/>
        <w:rPr>
          <w:rFonts w:ascii="Arial" w:hAnsi="Arial" w:cs="Arial"/>
        </w:rPr>
      </w:pPr>
    </w:p>
    <w:p w:rsidR="00AF480F" w:rsidRDefault="00AF480F" w:rsidP="003E7020">
      <w:pPr>
        <w:pStyle w:val="ListParagraph"/>
        <w:numPr>
          <w:ilvl w:val="0"/>
          <w:numId w:val="12"/>
        </w:numPr>
        <w:spacing w:after="0" w:line="240" w:lineRule="auto"/>
        <w:jc w:val="both"/>
        <w:rPr>
          <w:rFonts w:ascii="Arial" w:hAnsi="Arial" w:cs="Arial"/>
        </w:rPr>
      </w:pPr>
      <w:r>
        <w:rPr>
          <w:rFonts w:ascii="Arial" w:hAnsi="Arial" w:cs="Arial"/>
        </w:rPr>
        <w:t>Feedback from child’s social worker, child, IRO and carers at least annually for each carers review.</w:t>
      </w:r>
    </w:p>
    <w:p w:rsidR="00AF480F" w:rsidRPr="00AF480F" w:rsidRDefault="00AF480F" w:rsidP="00C30F14">
      <w:pPr>
        <w:pStyle w:val="ListParagraph"/>
        <w:jc w:val="both"/>
        <w:rPr>
          <w:rFonts w:ascii="Arial" w:hAnsi="Arial" w:cs="Arial"/>
        </w:rPr>
      </w:pPr>
    </w:p>
    <w:p w:rsidR="00AF480F" w:rsidRDefault="00AF480F" w:rsidP="003E7020">
      <w:pPr>
        <w:pStyle w:val="ListParagraph"/>
        <w:numPr>
          <w:ilvl w:val="0"/>
          <w:numId w:val="12"/>
        </w:numPr>
        <w:spacing w:after="0" w:line="240" w:lineRule="auto"/>
        <w:jc w:val="both"/>
        <w:rPr>
          <w:rFonts w:ascii="Arial" w:hAnsi="Arial" w:cs="Arial"/>
        </w:rPr>
      </w:pPr>
      <w:r>
        <w:rPr>
          <w:rFonts w:ascii="Arial" w:hAnsi="Arial" w:cs="Arial"/>
        </w:rPr>
        <w:t xml:space="preserve">Feedback collated from carers attending training courses and shared through joint meetings with workforce </w:t>
      </w:r>
      <w:r w:rsidR="00766858">
        <w:rPr>
          <w:rFonts w:ascii="Arial" w:hAnsi="Arial" w:cs="Arial"/>
        </w:rPr>
        <w:t xml:space="preserve">development/training providers </w:t>
      </w:r>
      <w:r>
        <w:rPr>
          <w:rFonts w:ascii="Arial" w:hAnsi="Arial" w:cs="Arial"/>
        </w:rPr>
        <w:t>to develop training programmes and individual courses.</w:t>
      </w:r>
    </w:p>
    <w:p w:rsidR="00AF480F" w:rsidRPr="00AF480F" w:rsidRDefault="00AF480F" w:rsidP="00C30F14">
      <w:pPr>
        <w:pStyle w:val="ListParagraph"/>
        <w:jc w:val="both"/>
        <w:rPr>
          <w:rFonts w:ascii="Arial" w:hAnsi="Arial" w:cs="Arial"/>
        </w:rPr>
      </w:pPr>
    </w:p>
    <w:p w:rsidR="00AF480F" w:rsidRDefault="00AF480F" w:rsidP="003E7020">
      <w:pPr>
        <w:pStyle w:val="ListParagraph"/>
        <w:numPr>
          <w:ilvl w:val="0"/>
          <w:numId w:val="12"/>
        </w:numPr>
        <w:spacing w:after="0" w:line="240" w:lineRule="auto"/>
        <w:jc w:val="both"/>
        <w:rPr>
          <w:rFonts w:ascii="Arial" w:hAnsi="Arial" w:cs="Arial"/>
        </w:rPr>
      </w:pPr>
      <w:r>
        <w:rPr>
          <w:rFonts w:ascii="Arial" w:hAnsi="Arial" w:cs="Arial"/>
        </w:rPr>
        <w:t>Online questionnaires sent out, and forums held with foster carers to consult on service developments and general carer satisfaction.</w:t>
      </w:r>
    </w:p>
    <w:p w:rsidR="00AF480F" w:rsidRPr="00AF480F" w:rsidRDefault="00AF480F" w:rsidP="00C30F14">
      <w:pPr>
        <w:pStyle w:val="ListParagraph"/>
        <w:jc w:val="both"/>
        <w:rPr>
          <w:rFonts w:ascii="Arial" w:hAnsi="Arial" w:cs="Arial"/>
        </w:rPr>
      </w:pPr>
    </w:p>
    <w:p w:rsidR="00AF480F" w:rsidRDefault="00AF480F" w:rsidP="003E7020">
      <w:pPr>
        <w:pStyle w:val="ListParagraph"/>
        <w:numPr>
          <w:ilvl w:val="0"/>
          <w:numId w:val="12"/>
        </w:numPr>
        <w:spacing w:after="0" w:line="240" w:lineRule="auto"/>
        <w:jc w:val="both"/>
        <w:rPr>
          <w:rFonts w:ascii="Arial" w:hAnsi="Arial" w:cs="Arial"/>
        </w:rPr>
      </w:pPr>
      <w:r>
        <w:rPr>
          <w:rFonts w:ascii="Arial" w:hAnsi="Arial" w:cs="Arial"/>
        </w:rPr>
        <w:t>The views of foster carers are gathered during regular supervisions with an allocated Fostering Social Worker, and fed through to Team Managers.</w:t>
      </w:r>
    </w:p>
    <w:p w:rsidR="00AF480F" w:rsidRPr="00AF480F" w:rsidRDefault="00AF480F" w:rsidP="00C30F14">
      <w:pPr>
        <w:pStyle w:val="ListParagraph"/>
        <w:jc w:val="both"/>
        <w:rPr>
          <w:rFonts w:ascii="Arial" w:hAnsi="Arial" w:cs="Arial"/>
        </w:rPr>
      </w:pPr>
    </w:p>
    <w:p w:rsidR="00AF480F" w:rsidRDefault="00AF480F" w:rsidP="003E7020">
      <w:pPr>
        <w:pStyle w:val="ListParagraph"/>
        <w:numPr>
          <w:ilvl w:val="0"/>
          <w:numId w:val="12"/>
        </w:numPr>
        <w:spacing w:after="0" w:line="240" w:lineRule="auto"/>
        <w:jc w:val="both"/>
        <w:rPr>
          <w:rFonts w:ascii="Arial" w:hAnsi="Arial" w:cs="Arial"/>
        </w:rPr>
      </w:pPr>
      <w:r>
        <w:rPr>
          <w:rFonts w:ascii="Arial" w:hAnsi="Arial" w:cs="Arial"/>
        </w:rPr>
        <w:t xml:space="preserve">We are improving the </w:t>
      </w:r>
      <w:r w:rsidR="00625BDE">
        <w:rPr>
          <w:rFonts w:ascii="Arial" w:hAnsi="Arial" w:cs="Arial"/>
        </w:rPr>
        <w:t>foster carers feedback sheet on the initial stages of placement so that managers can identify shortfalls and address this promptly.</w:t>
      </w:r>
    </w:p>
    <w:p w:rsidR="00625BDE" w:rsidRPr="00625BDE" w:rsidRDefault="00625BDE" w:rsidP="00C30F14">
      <w:pPr>
        <w:pStyle w:val="ListParagraph"/>
        <w:jc w:val="both"/>
        <w:rPr>
          <w:rFonts w:ascii="Arial" w:hAnsi="Arial" w:cs="Arial"/>
        </w:rPr>
      </w:pPr>
    </w:p>
    <w:p w:rsidR="00625BDE" w:rsidRDefault="00625BDE" w:rsidP="003E7020">
      <w:pPr>
        <w:pStyle w:val="ListParagraph"/>
        <w:numPr>
          <w:ilvl w:val="0"/>
          <w:numId w:val="12"/>
        </w:numPr>
        <w:spacing w:after="0" w:line="240" w:lineRule="auto"/>
        <w:jc w:val="both"/>
        <w:rPr>
          <w:rFonts w:ascii="Arial" w:hAnsi="Arial" w:cs="Arial"/>
        </w:rPr>
      </w:pPr>
      <w:r>
        <w:rPr>
          <w:rFonts w:ascii="Arial" w:hAnsi="Arial" w:cs="Arial"/>
        </w:rPr>
        <w:t xml:space="preserve">We have strengthened our consultation with the recently formed </w:t>
      </w:r>
      <w:r w:rsidR="000977B1">
        <w:rPr>
          <w:rFonts w:ascii="Arial" w:hAnsi="Arial" w:cs="Arial"/>
        </w:rPr>
        <w:t>Medway Positive Action Group</w:t>
      </w:r>
    </w:p>
    <w:p w:rsidR="00625BDE" w:rsidRPr="00625BDE" w:rsidRDefault="00625BDE" w:rsidP="00C30F14">
      <w:pPr>
        <w:pStyle w:val="ListParagraph"/>
        <w:jc w:val="both"/>
        <w:rPr>
          <w:rFonts w:ascii="Arial" w:hAnsi="Arial" w:cs="Arial"/>
        </w:rPr>
      </w:pPr>
    </w:p>
    <w:p w:rsidR="009170BA" w:rsidRDefault="00625BDE" w:rsidP="00214220">
      <w:pPr>
        <w:pStyle w:val="ListParagraph"/>
        <w:numPr>
          <w:ilvl w:val="0"/>
          <w:numId w:val="12"/>
        </w:numPr>
        <w:spacing w:after="0" w:line="240" w:lineRule="auto"/>
        <w:jc w:val="both"/>
        <w:rPr>
          <w:rFonts w:ascii="Arial" w:hAnsi="Arial" w:cs="Arial"/>
        </w:rPr>
      </w:pPr>
      <w:r>
        <w:rPr>
          <w:rFonts w:ascii="Arial" w:hAnsi="Arial" w:cs="Arial"/>
        </w:rPr>
        <w:t>We actively consult with and involve the Participation Apprentice and CIC</w:t>
      </w:r>
      <w:r w:rsidR="00214220">
        <w:rPr>
          <w:rFonts w:ascii="Arial" w:hAnsi="Arial" w:cs="Arial"/>
        </w:rPr>
        <w:t xml:space="preserve"> </w:t>
      </w:r>
      <w:r w:rsidR="000977B1">
        <w:rPr>
          <w:rFonts w:ascii="Arial" w:hAnsi="Arial" w:cs="Arial"/>
        </w:rPr>
        <w:t>Council to</w:t>
      </w:r>
      <w:r>
        <w:rPr>
          <w:rFonts w:ascii="Arial" w:hAnsi="Arial" w:cs="Arial"/>
        </w:rPr>
        <w:t xml:space="preserve"> help develop the service.</w:t>
      </w:r>
    </w:p>
    <w:p w:rsidR="00A9485A" w:rsidRPr="00A9485A" w:rsidRDefault="00A9485A" w:rsidP="00A9485A">
      <w:pPr>
        <w:pStyle w:val="ListParagraph"/>
        <w:rPr>
          <w:rFonts w:ascii="Arial" w:hAnsi="Arial" w:cs="Arial"/>
        </w:rPr>
      </w:pPr>
    </w:p>
    <w:p w:rsidR="00A9485A" w:rsidRPr="00A9485A" w:rsidRDefault="00A9485A" w:rsidP="00A9485A">
      <w:pPr>
        <w:pStyle w:val="ListParagraph"/>
        <w:spacing w:after="0" w:line="240" w:lineRule="auto"/>
        <w:jc w:val="both"/>
        <w:rPr>
          <w:rFonts w:ascii="Arial" w:hAnsi="Arial" w:cs="Arial"/>
        </w:rPr>
      </w:pPr>
    </w:p>
    <w:p w:rsidR="00625BDE" w:rsidRPr="00214220" w:rsidRDefault="00625BDE" w:rsidP="00214220">
      <w:pPr>
        <w:jc w:val="both"/>
        <w:rPr>
          <w:rFonts w:ascii="Arial" w:hAnsi="Arial" w:cs="Arial"/>
        </w:rPr>
      </w:pPr>
      <w:r w:rsidRPr="002276DF">
        <w:rPr>
          <w:rFonts w:ascii="Arial" w:hAnsi="Arial" w:cs="Arial"/>
          <w:b/>
          <w:sz w:val="24"/>
          <w:szCs w:val="24"/>
        </w:rPr>
        <w:t>Principles and Standards of Care</w:t>
      </w:r>
    </w:p>
    <w:p w:rsidR="00625BDE" w:rsidRDefault="00625BDE" w:rsidP="00C30F14">
      <w:pPr>
        <w:pStyle w:val="ListParagraph"/>
        <w:spacing w:after="0" w:line="240" w:lineRule="auto"/>
        <w:jc w:val="both"/>
        <w:rPr>
          <w:rFonts w:ascii="Arial" w:hAnsi="Arial" w:cs="Arial"/>
        </w:rPr>
      </w:pPr>
    </w:p>
    <w:p w:rsidR="00625BDE" w:rsidRDefault="00625BDE" w:rsidP="00C30F14">
      <w:pPr>
        <w:pStyle w:val="ListParagraph"/>
        <w:spacing w:after="0" w:line="240" w:lineRule="auto"/>
        <w:ind w:left="0"/>
        <w:jc w:val="both"/>
        <w:rPr>
          <w:rFonts w:ascii="Arial" w:hAnsi="Arial" w:cs="Arial"/>
        </w:rPr>
      </w:pPr>
      <w:r>
        <w:rPr>
          <w:rFonts w:ascii="Arial" w:hAnsi="Arial" w:cs="Arial"/>
        </w:rPr>
        <w:t xml:space="preserve">The Fostering Service seeks to deliver </w:t>
      </w:r>
      <w:r w:rsidR="00FC204B">
        <w:rPr>
          <w:rFonts w:ascii="Arial" w:hAnsi="Arial" w:cs="Arial"/>
        </w:rPr>
        <w:t xml:space="preserve">an </w:t>
      </w:r>
      <w:r w:rsidR="009170BA">
        <w:rPr>
          <w:rFonts w:ascii="Arial" w:hAnsi="Arial" w:cs="Arial"/>
        </w:rPr>
        <w:t xml:space="preserve">outstanding </w:t>
      </w:r>
      <w:r w:rsidR="00FC204B">
        <w:rPr>
          <w:rFonts w:ascii="Arial" w:hAnsi="Arial" w:cs="Arial"/>
        </w:rPr>
        <w:t>service for the children, young people, foster carers and their families that complies with the relevant legislation, regulations and good practice guidance regarding children in foster care.  The Fostering Service is committed to the best outcomes for children in care and the service works in close partnership with all Medway Council services with responsibility for children in care.</w:t>
      </w:r>
    </w:p>
    <w:p w:rsidR="00FC204B" w:rsidRDefault="00FC204B" w:rsidP="00C30F14">
      <w:pPr>
        <w:pStyle w:val="ListParagraph"/>
        <w:spacing w:after="0" w:line="240" w:lineRule="auto"/>
        <w:ind w:left="0"/>
        <w:jc w:val="both"/>
        <w:rPr>
          <w:rFonts w:ascii="Arial" w:hAnsi="Arial" w:cs="Arial"/>
        </w:rPr>
      </w:pPr>
    </w:p>
    <w:p w:rsidR="00D40F08" w:rsidRDefault="00D40F08" w:rsidP="00C30F14">
      <w:pPr>
        <w:pStyle w:val="ListParagraph"/>
        <w:spacing w:after="0" w:line="240" w:lineRule="auto"/>
        <w:ind w:left="0"/>
        <w:jc w:val="both"/>
        <w:rPr>
          <w:rFonts w:ascii="Arial" w:hAnsi="Arial" w:cs="Arial"/>
          <w:b/>
        </w:rPr>
      </w:pPr>
    </w:p>
    <w:p w:rsidR="00FC204B" w:rsidRDefault="00FC204B" w:rsidP="00C30F14">
      <w:pPr>
        <w:pStyle w:val="ListParagraph"/>
        <w:spacing w:after="0" w:line="240" w:lineRule="auto"/>
        <w:ind w:left="0"/>
        <w:jc w:val="both"/>
        <w:rPr>
          <w:rFonts w:ascii="Arial" w:hAnsi="Arial" w:cs="Arial"/>
          <w:b/>
        </w:rPr>
      </w:pPr>
      <w:r w:rsidRPr="00FC204B">
        <w:rPr>
          <w:rFonts w:ascii="Arial" w:hAnsi="Arial" w:cs="Arial"/>
          <w:b/>
        </w:rPr>
        <w:t xml:space="preserve">Numbers of Children/Young People in Care and Details of Carer </w:t>
      </w:r>
      <w:r w:rsidR="00B17C6E" w:rsidRPr="00FC204B">
        <w:rPr>
          <w:rFonts w:ascii="Arial" w:hAnsi="Arial" w:cs="Arial"/>
          <w:b/>
        </w:rPr>
        <w:t>Approval</w:t>
      </w:r>
      <w:r w:rsidR="00B17C6E">
        <w:rPr>
          <w:rFonts w:ascii="Arial" w:hAnsi="Arial" w:cs="Arial"/>
          <w:b/>
        </w:rPr>
        <w:t xml:space="preserve"> (</w:t>
      </w:r>
      <w:r w:rsidR="00D40F08">
        <w:rPr>
          <w:rFonts w:ascii="Arial" w:hAnsi="Arial" w:cs="Arial"/>
          <w:b/>
        </w:rPr>
        <w:t>March 2017)</w:t>
      </w:r>
    </w:p>
    <w:p w:rsidR="00FC204B" w:rsidRDefault="00FC204B" w:rsidP="00C30F14">
      <w:pPr>
        <w:pStyle w:val="ListParagraph"/>
        <w:spacing w:after="0" w:line="240" w:lineRule="auto"/>
        <w:ind w:left="0"/>
        <w:jc w:val="both"/>
        <w:rPr>
          <w:rFonts w:ascii="Arial" w:hAnsi="Arial" w:cs="Arial"/>
        </w:rPr>
      </w:pPr>
    </w:p>
    <w:p w:rsidR="00EF5A22" w:rsidRDefault="00EF5A22" w:rsidP="00C30F14">
      <w:pPr>
        <w:pStyle w:val="ListParagraph"/>
        <w:spacing w:after="0" w:line="240" w:lineRule="auto"/>
        <w:ind w:left="0"/>
        <w:jc w:val="both"/>
        <w:rPr>
          <w:rFonts w:ascii="Arial" w:hAnsi="Arial" w:cs="Arial"/>
        </w:rPr>
      </w:pPr>
    </w:p>
    <w:tbl>
      <w:tblPr>
        <w:tblStyle w:val="TableGrid"/>
        <w:tblW w:w="0" w:type="auto"/>
        <w:tblLook w:val="04A0" w:firstRow="1" w:lastRow="0" w:firstColumn="1" w:lastColumn="0" w:noHBand="0" w:noVBand="1"/>
      </w:tblPr>
      <w:tblGrid>
        <w:gridCol w:w="1848"/>
        <w:gridCol w:w="1848"/>
        <w:gridCol w:w="1848"/>
        <w:gridCol w:w="1849"/>
      </w:tblGrid>
      <w:tr w:rsidR="00C03801" w:rsidTr="00C03801">
        <w:tc>
          <w:tcPr>
            <w:tcW w:w="1848" w:type="dxa"/>
          </w:tcPr>
          <w:p w:rsidR="00C03801" w:rsidRDefault="00C03801" w:rsidP="00C03801">
            <w:pPr>
              <w:pStyle w:val="ListParagraph"/>
              <w:ind w:left="0"/>
              <w:jc w:val="center"/>
              <w:rPr>
                <w:rFonts w:ascii="Arial" w:hAnsi="Arial" w:cs="Arial"/>
              </w:rPr>
            </w:pPr>
            <w:r>
              <w:rPr>
                <w:rFonts w:ascii="Arial" w:hAnsi="Arial" w:cs="Arial"/>
              </w:rPr>
              <w:t>No of LAC</w:t>
            </w:r>
          </w:p>
        </w:tc>
        <w:tc>
          <w:tcPr>
            <w:tcW w:w="1848" w:type="dxa"/>
          </w:tcPr>
          <w:p w:rsidR="00C03801" w:rsidRDefault="00C03801" w:rsidP="00C03801">
            <w:pPr>
              <w:pStyle w:val="ListParagraph"/>
              <w:ind w:left="0"/>
              <w:jc w:val="center"/>
              <w:rPr>
                <w:rFonts w:ascii="Arial" w:hAnsi="Arial" w:cs="Arial"/>
              </w:rPr>
            </w:pPr>
            <w:r>
              <w:rPr>
                <w:rFonts w:ascii="Arial" w:hAnsi="Arial" w:cs="Arial"/>
              </w:rPr>
              <w:t>Residential</w:t>
            </w:r>
          </w:p>
        </w:tc>
        <w:tc>
          <w:tcPr>
            <w:tcW w:w="1848" w:type="dxa"/>
          </w:tcPr>
          <w:p w:rsidR="00C03801" w:rsidRDefault="00C03801" w:rsidP="00C03801">
            <w:pPr>
              <w:pStyle w:val="ListParagraph"/>
              <w:ind w:left="0"/>
              <w:jc w:val="center"/>
              <w:rPr>
                <w:rFonts w:ascii="Arial" w:hAnsi="Arial" w:cs="Arial"/>
              </w:rPr>
            </w:pPr>
            <w:r>
              <w:rPr>
                <w:rFonts w:ascii="Arial" w:hAnsi="Arial" w:cs="Arial"/>
              </w:rPr>
              <w:t>IFA’s</w:t>
            </w:r>
          </w:p>
        </w:tc>
        <w:tc>
          <w:tcPr>
            <w:tcW w:w="1849" w:type="dxa"/>
          </w:tcPr>
          <w:p w:rsidR="00C03801" w:rsidRDefault="00C03801" w:rsidP="00C03801">
            <w:pPr>
              <w:pStyle w:val="ListParagraph"/>
              <w:ind w:left="0"/>
              <w:jc w:val="center"/>
              <w:rPr>
                <w:rFonts w:ascii="Arial" w:hAnsi="Arial" w:cs="Arial"/>
              </w:rPr>
            </w:pPr>
            <w:r>
              <w:rPr>
                <w:rFonts w:ascii="Arial" w:hAnsi="Arial" w:cs="Arial"/>
              </w:rPr>
              <w:t>In house</w:t>
            </w:r>
          </w:p>
        </w:tc>
      </w:tr>
      <w:tr w:rsidR="00C03801" w:rsidTr="00C03801">
        <w:tc>
          <w:tcPr>
            <w:tcW w:w="1848" w:type="dxa"/>
          </w:tcPr>
          <w:p w:rsidR="00C03801" w:rsidRDefault="003E7020" w:rsidP="00C03801">
            <w:pPr>
              <w:pStyle w:val="ListParagraph"/>
              <w:ind w:left="0"/>
              <w:jc w:val="center"/>
              <w:rPr>
                <w:rFonts w:ascii="Arial" w:hAnsi="Arial" w:cs="Arial"/>
              </w:rPr>
            </w:pPr>
            <w:r>
              <w:rPr>
                <w:rFonts w:ascii="Arial" w:hAnsi="Arial" w:cs="Arial"/>
              </w:rPr>
              <w:t>390</w:t>
            </w:r>
          </w:p>
        </w:tc>
        <w:tc>
          <w:tcPr>
            <w:tcW w:w="1848" w:type="dxa"/>
          </w:tcPr>
          <w:p w:rsidR="00C03801" w:rsidRDefault="00C03801" w:rsidP="00C03801">
            <w:pPr>
              <w:pStyle w:val="ListParagraph"/>
              <w:ind w:left="0"/>
              <w:jc w:val="center"/>
              <w:rPr>
                <w:rFonts w:ascii="Arial" w:hAnsi="Arial" w:cs="Arial"/>
              </w:rPr>
            </w:pPr>
            <w:r>
              <w:rPr>
                <w:rFonts w:ascii="Arial" w:hAnsi="Arial" w:cs="Arial"/>
              </w:rPr>
              <w:t>31</w:t>
            </w:r>
          </w:p>
        </w:tc>
        <w:tc>
          <w:tcPr>
            <w:tcW w:w="1848" w:type="dxa"/>
          </w:tcPr>
          <w:p w:rsidR="00C03801" w:rsidRDefault="00C03801" w:rsidP="00C03801">
            <w:pPr>
              <w:pStyle w:val="ListParagraph"/>
              <w:ind w:left="0"/>
              <w:jc w:val="center"/>
              <w:rPr>
                <w:rFonts w:ascii="Arial" w:hAnsi="Arial" w:cs="Arial"/>
              </w:rPr>
            </w:pPr>
            <w:r>
              <w:rPr>
                <w:rFonts w:ascii="Arial" w:hAnsi="Arial" w:cs="Arial"/>
              </w:rPr>
              <w:t>90</w:t>
            </w:r>
          </w:p>
        </w:tc>
        <w:tc>
          <w:tcPr>
            <w:tcW w:w="1849" w:type="dxa"/>
          </w:tcPr>
          <w:p w:rsidR="00C03801" w:rsidRDefault="00C03801" w:rsidP="00C03801">
            <w:pPr>
              <w:pStyle w:val="ListParagraph"/>
              <w:ind w:left="0"/>
              <w:jc w:val="center"/>
              <w:rPr>
                <w:rFonts w:ascii="Arial" w:hAnsi="Arial" w:cs="Arial"/>
              </w:rPr>
            </w:pPr>
            <w:r>
              <w:rPr>
                <w:rFonts w:ascii="Arial" w:hAnsi="Arial" w:cs="Arial"/>
              </w:rPr>
              <w:t>215</w:t>
            </w:r>
          </w:p>
        </w:tc>
      </w:tr>
    </w:tbl>
    <w:p w:rsidR="00214220" w:rsidRDefault="00214220" w:rsidP="00C30F14">
      <w:pPr>
        <w:pStyle w:val="ListParagraph"/>
        <w:spacing w:after="0" w:line="240" w:lineRule="auto"/>
        <w:ind w:left="0"/>
        <w:jc w:val="both"/>
        <w:rPr>
          <w:rFonts w:ascii="Arial" w:hAnsi="Arial" w:cs="Arial"/>
        </w:rPr>
      </w:pPr>
    </w:p>
    <w:p w:rsidR="00214220" w:rsidRDefault="00214220" w:rsidP="00C30F14">
      <w:pPr>
        <w:pStyle w:val="ListParagraph"/>
        <w:spacing w:after="0" w:line="240" w:lineRule="auto"/>
        <w:ind w:left="0"/>
        <w:jc w:val="both"/>
        <w:rPr>
          <w:rFonts w:ascii="Arial" w:hAnsi="Arial" w:cs="Arial"/>
        </w:rPr>
      </w:pPr>
    </w:p>
    <w:tbl>
      <w:tblPr>
        <w:tblStyle w:val="TableGrid"/>
        <w:tblW w:w="0" w:type="auto"/>
        <w:tblLook w:val="04A0" w:firstRow="1" w:lastRow="0" w:firstColumn="1" w:lastColumn="0" w:noHBand="0" w:noVBand="1"/>
      </w:tblPr>
      <w:tblGrid>
        <w:gridCol w:w="2235"/>
        <w:gridCol w:w="2693"/>
        <w:gridCol w:w="2410"/>
      </w:tblGrid>
      <w:tr w:rsidR="00C03801" w:rsidTr="00731BE2">
        <w:trPr>
          <w:trHeight w:val="137"/>
        </w:trPr>
        <w:tc>
          <w:tcPr>
            <w:tcW w:w="2235" w:type="dxa"/>
          </w:tcPr>
          <w:p w:rsidR="00C03801" w:rsidRDefault="00C03801" w:rsidP="00C03801">
            <w:pPr>
              <w:pStyle w:val="ListParagraph"/>
              <w:ind w:left="0"/>
              <w:jc w:val="center"/>
              <w:rPr>
                <w:rFonts w:ascii="Arial" w:hAnsi="Arial" w:cs="Arial"/>
              </w:rPr>
            </w:pPr>
            <w:r>
              <w:rPr>
                <w:rFonts w:ascii="Arial" w:hAnsi="Arial" w:cs="Arial"/>
              </w:rPr>
              <w:t>Total No of carers</w:t>
            </w:r>
          </w:p>
        </w:tc>
        <w:tc>
          <w:tcPr>
            <w:tcW w:w="2693" w:type="dxa"/>
          </w:tcPr>
          <w:p w:rsidR="00C03801" w:rsidRDefault="00C03801" w:rsidP="00C03801">
            <w:pPr>
              <w:pStyle w:val="ListParagraph"/>
              <w:ind w:left="0"/>
              <w:jc w:val="center"/>
              <w:rPr>
                <w:rFonts w:ascii="Arial" w:hAnsi="Arial" w:cs="Arial"/>
              </w:rPr>
            </w:pPr>
            <w:r>
              <w:rPr>
                <w:rFonts w:ascii="Arial" w:hAnsi="Arial" w:cs="Arial"/>
              </w:rPr>
              <w:t>Connected Households</w:t>
            </w:r>
          </w:p>
        </w:tc>
        <w:tc>
          <w:tcPr>
            <w:tcW w:w="2410" w:type="dxa"/>
          </w:tcPr>
          <w:p w:rsidR="00C03801" w:rsidRDefault="00C03801" w:rsidP="00C03801">
            <w:pPr>
              <w:pStyle w:val="ListParagraph"/>
              <w:ind w:left="0"/>
              <w:jc w:val="center"/>
              <w:rPr>
                <w:rFonts w:ascii="Arial" w:hAnsi="Arial" w:cs="Arial"/>
              </w:rPr>
            </w:pPr>
            <w:r>
              <w:rPr>
                <w:rFonts w:ascii="Arial" w:hAnsi="Arial" w:cs="Arial"/>
              </w:rPr>
              <w:t>Generic Households</w:t>
            </w:r>
          </w:p>
        </w:tc>
      </w:tr>
      <w:tr w:rsidR="00C03801" w:rsidTr="00731BE2">
        <w:tc>
          <w:tcPr>
            <w:tcW w:w="2235" w:type="dxa"/>
          </w:tcPr>
          <w:p w:rsidR="00C03801" w:rsidRDefault="00C03801" w:rsidP="00C03801">
            <w:pPr>
              <w:pStyle w:val="ListParagraph"/>
              <w:ind w:left="0"/>
              <w:jc w:val="center"/>
              <w:rPr>
                <w:rFonts w:ascii="Arial" w:hAnsi="Arial" w:cs="Arial"/>
              </w:rPr>
            </w:pPr>
            <w:r>
              <w:rPr>
                <w:rFonts w:ascii="Arial" w:hAnsi="Arial" w:cs="Arial"/>
              </w:rPr>
              <w:t>164</w:t>
            </w:r>
          </w:p>
        </w:tc>
        <w:tc>
          <w:tcPr>
            <w:tcW w:w="2693" w:type="dxa"/>
          </w:tcPr>
          <w:p w:rsidR="00C03801" w:rsidRDefault="00C03801" w:rsidP="00C03801">
            <w:pPr>
              <w:pStyle w:val="ListParagraph"/>
              <w:ind w:left="0"/>
              <w:jc w:val="center"/>
              <w:rPr>
                <w:rFonts w:ascii="Arial" w:hAnsi="Arial" w:cs="Arial"/>
              </w:rPr>
            </w:pPr>
            <w:r>
              <w:rPr>
                <w:rFonts w:ascii="Arial" w:hAnsi="Arial" w:cs="Arial"/>
              </w:rPr>
              <w:t>20</w:t>
            </w:r>
          </w:p>
        </w:tc>
        <w:tc>
          <w:tcPr>
            <w:tcW w:w="2410" w:type="dxa"/>
          </w:tcPr>
          <w:p w:rsidR="00C03801" w:rsidRDefault="00C03801" w:rsidP="00C03801">
            <w:pPr>
              <w:pStyle w:val="ListParagraph"/>
              <w:ind w:left="0"/>
              <w:jc w:val="center"/>
              <w:rPr>
                <w:rFonts w:ascii="Arial" w:hAnsi="Arial" w:cs="Arial"/>
              </w:rPr>
            </w:pPr>
            <w:r>
              <w:rPr>
                <w:rFonts w:ascii="Arial" w:hAnsi="Arial" w:cs="Arial"/>
              </w:rPr>
              <w:t>144 (incl. 1 Foster to Adopt)</w:t>
            </w:r>
          </w:p>
        </w:tc>
      </w:tr>
    </w:tbl>
    <w:p w:rsidR="00214220" w:rsidRDefault="00214220" w:rsidP="00C30F14">
      <w:pPr>
        <w:pStyle w:val="ListParagraph"/>
        <w:spacing w:after="0" w:line="240" w:lineRule="auto"/>
        <w:ind w:left="0"/>
        <w:jc w:val="both"/>
        <w:rPr>
          <w:rFonts w:ascii="Arial" w:hAnsi="Arial" w:cs="Arial"/>
        </w:rPr>
      </w:pPr>
    </w:p>
    <w:p w:rsidR="00731BE2" w:rsidRDefault="00731BE2" w:rsidP="00C30F14">
      <w:pPr>
        <w:pStyle w:val="ListParagraph"/>
        <w:spacing w:after="0" w:line="240" w:lineRule="auto"/>
        <w:ind w:left="0"/>
        <w:jc w:val="both"/>
        <w:rPr>
          <w:rFonts w:ascii="Arial" w:hAnsi="Arial" w:cs="Arial"/>
        </w:rPr>
      </w:pPr>
    </w:p>
    <w:p w:rsidR="00EF5A22" w:rsidRDefault="00EF5A22" w:rsidP="00C30F14">
      <w:pPr>
        <w:pStyle w:val="ListParagraph"/>
        <w:spacing w:after="0" w:line="240" w:lineRule="auto"/>
        <w:ind w:left="0"/>
        <w:jc w:val="both"/>
        <w:rPr>
          <w:rFonts w:ascii="Arial" w:hAnsi="Arial" w:cs="Arial"/>
        </w:rPr>
      </w:pPr>
      <w:r>
        <w:rPr>
          <w:rFonts w:ascii="Arial" w:hAnsi="Arial" w:cs="Arial"/>
        </w:rPr>
        <w:t xml:space="preserve">The table below compares the performance of the </w:t>
      </w:r>
      <w:r w:rsidRPr="00EF5A22">
        <w:rPr>
          <w:rFonts w:ascii="Arial" w:hAnsi="Arial" w:cs="Arial"/>
        </w:rPr>
        <w:t>Medway Council</w:t>
      </w:r>
      <w:r>
        <w:rPr>
          <w:rFonts w:ascii="Arial" w:hAnsi="Arial" w:cs="Arial"/>
        </w:rPr>
        <w:t>’s Fostering Agency to the National Picture.</w:t>
      </w:r>
    </w:p>
    <w:p w:rsidR="00EF5A22" w:rsidRDefault="00EF5A22" w:rsidP="00C30F14">
      <w:pPr>
        <w:pStyle w:val="ListParagraph"/>
        <w:spacing w:after="0" w:line="240" w:lineRule="auto"/>
        <w:ind w:left="0"/>
        <w:jc w:val="both"/>
        <w:rPr>
          <w:rFonts w:ascii="Arial" w:hAnsi="Arial" w:cs="Arial"/>
        </w:rPr>
      </w:pPr>
    </w:p>
    <w:tbl>
      <w:tblPr>
        <w:tblStyle w:val="TableGrid"/>
        <w:tblW w:w="0" w:type="auto"/>
        <w:tblLook w:val="04A0" w:firstRow="1" w:lastRow="0" w:firstColumn="1" w:lastColumn="0" w:noHBand="0" w:noVBand="1"/>
      </w:tblPr>
      <w:tblGrid>
        <w:gridCol w:w="5070"/>
        <w:gridCol w:w="1984"/>
        <w:gridCol w:w="2188"/>
      </w:tblGrid>
      <w:tr w:rsidR="00EF5A22" w:rsidTr="00D72C10">
        <w:tc>
          <w:tcPr>
            <w:tcW w:w="5070" w:type="dxa"/>
            <w:shd w:val="clear" w:color="auto" w:fill="D9D9D9" w:themeFill="background1" w:themeFillShade="D9"/>
          </w:tcPr>
          <w:p w:rsidR="00EF5A22" w:rsidRDefault="00EF5A22" w:rsidP="00C30F14">
            <w:pPr>
              <w:pStyle w:val="ListParagraph"/>
              <w:spacing w:before="60" w:after="60"/>
              <w:ind w:left="0"/>
              <w:jc w:val="both"/>
              <w:rPr>
                <w:rFonts w:ascii="Arial" w:hAnsi="Arial" w:cs="Arial"/>
              </w:rPr>
            </w:pPr>
          </w:p>
          <w:p w:rsidR="00EF5A22" w:rsidRDefault="00EF5A22" w:rsidP="00C30F14">
            <w:pPr>
              <w:pStyle w:val="ListParagraph"/>
              <w:spacing w:before="60" w:after="60"/>
              <w:ind w:left="0"/>
              <w:jc w:val="both"/>
              <w:rPr>
                <w:rFonts w:ascii="Arial" w:hAnsi="Arial" w:cs="Arial"/>
              </w:rPr>
            </w:pPr>
            <w:r>
              <w:rPr>
                <w:rFonts w:ascii="Arial" w:hAnsi="Arial" w:cs="Arial"/>
              </w:rPr>
              <w:t xml:space="preserve">All figures are % of </w:t>
            </w:r>
            <w:r>
              <w:rPr>
                <w:rFonts w:ascii="Arial" w:hAnsi="Arial" w:cs="Arial"/>
                <w:b/>
              </w:rPr>
              <w:t xml:space="preserve">Total LAC </w:t>
            </w:r>
            <w:r>
              <w:rPr>
                <w:rFonts w:ascii="Arial" w:hAnsi="Arial" w:cs="Arial"/>
              </w:rPr>
              <w:t>(as at 31 March 2016)</w:t>
            </w:r>
          </w:p>
          <w:p w:rsidR="00EF5A22" w:rsidRPr="00EF5A22" w:rsidRDefault="00EF5A22" w:rsidP="00C30F14">
            <w:pPr>
              <w:pStyle w:val="ListParagraph"/>
              <w:spacing w:before="60" w:after="60"/>
              <w:ind w:left="0"/>
              <w:jc w:val="both"/>
              <w:rPr>
                <w:rFonts w:ascii="Arial" w:hAnsi="Arial" w:cs="Arial"/>
              </w:rPr>
            </w:pPr>
          </w:p>
        </w:tc>
        <w:tc>
          <w:tcPr>
            <w:tcW w:w="1984" w:type="dxa"/>
            <w:shd w:val="clear" w:color="auto" w:fill="D9D9D9" w:themeFill="background1" w:themeFillShade="D9"/>
          </w:tcPr>
          <w:p w:rsidR="00EF5A22" w:rsidRDefault="00EF5A22" w:rsidP="00C30F14">
            <w:pPr>
              <w:pStyle w:val="ListParagraph"/>
              <w:spacing w:before="60" w:after="60"/>
              <w:ind w:left="0"/>
              <w:jc w:val="both"/>
              <w:rPr>
                <w:rFonts w:ascii="Arial" w:hAnsi="Arial" w:cs="Arial"/>
              </w:rPr>
            </w:pPr>
          </w:p>
          <w:p w:rsidR="00EF5A22" w:rsidRDefault="00EF5A22" w:rsidP="00C30F14">
            <w:pPr>
              <w:pStyle w:val="ListParagraph"/>
              <w:spacing w:before="60" w:after="60"/>
              <w:ind w:left="0"/>
              <w:jc w:val="both"/>
              <w:rPr>
                <w:rFonts w:ascii="Arial" w:hAnsi="Arial" w:cs="Arial"/>
              </w:rPr>
            </w:pPr>
            <w:r>
              <w:rPr>
                <w:rFonts w:ascii="Arial" w:hAnsi="Arial" w:cs="Arial"/>
              </w:rPr>
              <w:t>Medway</w:t>
            </w:r>
          </w:p>
          <w:p w:rsidR="00EF5A22" w:rsidRDefault="00EF5A22" w:rsidP="00C30F14">
            <w:pPr>
              <w:pStyle w:val="ListParagraph"/>
              <w:spacing w:before="60" w:after="60"/>
              <w:ind w:left="0"/>
              <w:jc w:val="both"/>
              <w:rPr>
                <w:rFonts w:ascii="Arial" w:hAnsi="Arial" w:cs="Arial"/>
              </w:rPr>
            </w:pPr>
          </w:p>
        </w:tc>
        <w:tc>
          <w:tcPr>
            <w:tcW w:w="2188" w:type="dxa"/>
            <w:shd w:val="clear" w:color="auto" w:fill="D9D9D9" w:themeFill="background1" w:themeFillShade="D9"/>
          </w:tcPr>
          <w:p w:rsidR="00EF5A22" w:rsidRDefault="00EF5A22" w:rsidP="00C30F14">
            <w:pPr>
              <w:pStyle w:val="ListParagraph"/>
              <w:spacing w:before="60" w:after="60"/>
              <w:ind w:left="0"/>
              <w:jc w:val="both"/>
              <w:rPr>
                <w:rFonts w:ascii="Arial" w:hAnsi="Arial" w:cs="Arial"/>
              </w:rPr>
            </w:pPr>
          </w:p>
          <w:p w:rsidR="00EF5A22" w:rsidRDefault="00EF5A22" w:rsidP="00C30F14">
            <w:pPr>
              <w:pStyle w:val="ListParagraph"/>
              <w:spacing w:before="60" w:after="60"/>
              <w:ind w:left="0"/>
              <w:jc w:val="both"/>
              <w:rPr>
                <w:rFonts w:ascii="Arial" w:hAnsi="Arial" w:cs="Arial"/>
              </w:rPr>
            </w:pPr>
            <w:r>
              <w:rPr>
                <w:rFonts w:ascii="Arial" w:hAnsi="Arial" w:cs="Arial"/>
              </w:rPr>
              <w:t>England</w:t>
            </w:r>
          </w:p>
        </w:tc>
      </w:tr>
      <w:tr w:rsidR="00EF5A22" w:rsidTr="00D72C10">
        <w:tc>
          <w:tcPr>
            <w:tcW w:w="5070" w:type="dxa"/>
          </w:tcPr>
          <w:p w:rsidR="00EF5A22" w:rsidRDefault="00EF5A22" w:rsidP="00C30F14">
            <w:pPr>
              <w:pStyle w:val="ListParagraph"/>
              <w:spacing w:before="60" w:after="60"/>
              <w:ind w:left="0"/>
              <w:jc w:val="both"/>
              <w:rPr>
                <w:rFonts w:ascii="Arial" w:hAnsi="Arial" w:cs="Arial"/>
              </w:rPr>
            </w:pPr>
            <w:r>
              <w:rPr>
                <w:rFonts w:ascii="Arial" w:hAnsi="Arial" w:cs="Arial"/>
              </w:rPr>
              <w:t>Fostered (including connected care</w:t>
            </w:r>
          </w:p>
          <w:p w:rsidR="00EF5A22" w:rsidRDefault="00EF5A22" w:rsidP="00C30F14">
            <w:pPr>
              <w:pStyle w:val="ListParagraph"/>
              <w:spacing w:before="60" w:after="60"/>
              <w:ind w:left="0"/>
              <w:jc w:val="both"/>
              <w:rPr>
                <w:rFonts w:ascii="Arial" w:hAnsi="Arial" w:cs="Arial"/>
              </w:rPr>
            </w:pPr>
          </w:p>
        </w:tc>
        <w:tc>
          <w:tcPr>
            <w:tcW w:w="1984" w:type="dxa"/>
          </w:tcPr>
          <w:p w:rsidR="00EF5A22" w:rsidRDefault="00AF0DFE" w:rsidP="00C30F14">
            <w:pPr>
              <w:pStyle w:val="ListParagraph"/>
              <w:spacing w:before="60" w:after="60"/>
              <w:ind w:left="0"/>
              <w:jc w:val="both"/>
              <w:rPr>
                <w:rFonts w:ascii="Arial" w:hAnsi="Arial" w:cs="Arial"/>
              </w:rPr>
            </w:pPr>
            <w:r>
              <w:rPr>
                <w:rFonts w:ascii="Arial" w:hAnsi="Arial" w:cs="Arial"/>
              </w:rPr>
              <w:t>7</w:t>
            </w:r>
            <w:r w:rsidR="00EF5A22">
              <w:rPr>
                <w:rFonts w:ascii="Arial" w:hAnsi="Arial" w:cs="Arial"/>
              </w:rPr>
              <w:t>9%</w:t>
            </w:r>
          </w:p>
        </w:tc>
        <w:tc>
          <w:tcPr>
            <w:tcW w:w="2188" w:type="dxa"/>
          </w:tcPr>
          <w:p w:rsidR="00EF5A22" w:rsidRDefault="00EF5A22" w:rsidP="00C30F14">
            <w:pPr>
              <w:pStyle w:val="ListParagraph"/>
              <w:spacing w:before="60" w:after="60"/>
              <w:ind w:left="0"/>
              <w:jc w:val="both"/>
              <w:rPr>
                <w:rFonts w:ascii="Arial" w:hAnsi="Arial" w:cs="Arial"/>
              </w:rPr>
            </w:pPr>
            <w:r>
              <w:rPr>
                <w:rFonts w:ascii="Arial" w:hAnsi="Arial" w:cs="Arial"/>
              </w:rPr>
              <w:t>74%</w:t>
            </w:r>
          </w:p>
        </w:tc>
      </w:tr>
      <w:tr w:rsidR="00EF5A22" w:rsidTr="00D72C10">
        <w:tc>
          <w:tcPr>
            <w:tcW w:w="5070" w:type="dxa"/>
          </w:tcPr>
          <w:p w:rsidR="00EF5A22" w:rsidRDefault="00E44AF3" w:rsidP="00C30F14">
            <w:pPr>
              <w:pStyle w:val="ListParagraph"/>
              <w:spacing w:before="60" w:after="60"/>
              <w:ind w:left="0"/>
              <w:jc w:val="both"/>
              <w:rPr>
                <w:rFonts w:ascii="Arial" w:hAnsi="Arial" w:cs="Arial"/>
              </w:rPr>
            </w:pPr>
            <w:r>
              <w:rPr>
                <w:rFonts w:ascii="Arial" w:hAnsi="Arial" w:cs="Arial"/>
              </w:rPr>
              <w:t xml:space="preserve">Fostered with </w:t>
            </w:r>
            <w:r w:rsidR="00163DC0">
              <w:rPr>
                <w:rFonts w:ascii="Arial" w:hAnsi="Arial" w:cs="Arial"/>
              </w:rPr>
              <w:t>a connected carer (all in house provision)</w:t>
            </w:r>
          </w:p>
          <w:p w:rsidR="00163DC0" w:rsidRDefault="00163DC0" w:rsidP="00C30F14">
            <w:pPr>
              <w:pStyle w:val="ListParagraph"/>
              <w:spacing w:before="60" w:after="60"/>
              <w:ind w:left="0"/>
              <w:jc w:val="both"/>
              <w:rPr>
                <w:rFonts w:ascii="Arial" w:hAnsi="Arial" w:cs="Arial"/>
              </w:rPr>
            </w:pPr>
          </w:p>
        </w:tc>
        <w:tc>
          <w:tcPr>
            <w:tcW w:w="1984" w:type="dxa"/>
          </w:tcPr>
          <w:p w:rsidR="00AF0DFE" w:rsidRDefault="00AF0DFE" w:rsidP="00C30F14">
            <w:pPr>
              <w:pStyle w:val="ListParagraph"/>
              <w:spacing w:before="60" w:after="60"/>
              <w:ind w:left="0"/>
              <w:jc w:val="both"/>
              <w:rPr>
                <w:rFonts w:ascii="Arial" w:hAnsi="Arial" w:cs="Arial"/>
              </w:rPr>
            </w:pPr>
          </w:p>
          <w:p w:rsidR="00163DC0" w:rsidRDefault="00163DC0" w:rsidP="00C30F14">
            <w:pPr>
              <w:pStyle w:val="ListParagraph"/>
              <w:spacing w:before="60" w:after="60"/>
              <w:ind w:left="0"/>
              <w:jc w:val="both"/>
              <w:rPr>
                <w:rFonts w:ascii="Arial" w:hAnsi="Arial" w:cs="Arial"/>
              </w:rPr>
            </w:pPr>
            <w:r>
              <w:rPr>
                <w:rFonts w:ascii="Arial" w:hAnsi="Arial" w:cs="Arial"/>
              </w:rPr>
              <w:t>11%</w:t>
            </w:r>
          </w:p>
        </w:tc>
        <w:tc>
          <w:tcPr>
            <w:tcW w:w="2188" w:type="dxa"/>
          </w:tcPr>
          <w:p w:rsidR="00EF5A22" w:rsidRDefault="00EF5A22" w:rsidP="00C30F14">
            <w:pPr>
              <w:pStyle w:val="ListParagraph"/>
              <w:spacing w:before="60" w:after="60"/>
              <w:ind w:left="0"/>
              <w:jc w:val="both"/>
              <w:rPr>
                <w:rFonts w:ascii="Arial" w:hAnsi="Arial" w:cs="Arial"/>
              </w:rPr>
            </w:pPr>
          </w:p>
          <w:p w:rsidR="00163DC0" w:rsidRDefault="00163DC0" w:rsidP="00C30F14">
            <w:pPr>
              <w:pStyle w:val="ListParagraph"/>
              <w:spacing w:before="60" w:after="60"/>
              <w:ind w:left="0"/>
              <w:jc w:val="both"/>
              <w:rPr>
                <w:rFonts w:ascii="Arial" w:hAnsi="Arial" w:cs="Arial"/>
              </w:rPr>
            </w:pPr>
            <w:r>
              <w:rPr>
                <w:rFonts w:ascii="Arial" w:hAnsi="Arial" w:cs="Arial"/>
              </w:rPr>
              <w:t>12%</w:t>
            </w:r>
          </w:p>
        </w:tc>
      </w:tr>
      <w:tr w:rsidR="00EF5A22" w:rsidTr="00D72C10">
        <w:tc>
          <w:tcPr>
            <w:tcW w:w="5070" w:type="dxa"/>
          </w:tcPr>
          <w:p w:rsidR="00AF0DFE" w:rsidRDefault="00AF0DFE" w:rsidP="00C30F14">
            <w:pPr>
              <w:pStyle w:val="ListParagraph"/>
              <w:spacing w:before="60" w:after="60"/>
              <w:ind w:left="0"/>
              <w:jc w:val="both"/>
              <w:rPr>
                <w:rFonts w:ascii="Arial" w:hAnsi="Arial" w:cs="Arial"/>
              </w:rPr>
            </w:pPr>
          </w:p>
          <w:p w:rsidR="00EF5A22" w:rsidRDefault="00163DC0" w:rsidP="00C30F14">
            <w:pPr>
              <w:pStyle w:val="ListParagraph"/>
              <w:spacing w:before="60" w:after="60"/>
              <w:ind w:left="0"/>
              <w:jc w:val="both"/>
              <w:rPr>
                <w:rFonts w:ascii="Arial" w:hAnsi="Arial" w:cs="Arial"/>
              </w:rPr>
            </w:pPr>
            <w:r>
              <w:rPr>
                <w:rFonts w:ascii="Arial" w:hAnsi="Arial" w:cs="Arial"/>
              </w:rPr>
              <w:t>Own provision (all types of placement)</w:t>
            </w:r>
          </w:p>
          <w:p w:rsidR="00163DC0" w:rsidRDefault="00163DC0" w:rsidP="00C30F14">
            <w:pPr>
              <w:pStyle w:val="ListParagraph"/>
              <w:spacing w:before="60" w:after="60"/>
              <w:ind w:left="0"/>
              <w:jc w:val="both"/>
              <w:rPr>
                <w:rFonts w:ascii="Arial" w:hAnsi="Arial" w:cs="Arial"/>
              </w:rPr>
            </w:pPr>
          </w:p>
        </w:tc>
        <w:tc>
          <w:tcPr>
            <w:tcW w:w="1984" w:type="dxa"/>
          </w:tcPr>
          <w:p w:rsidR="00AF0DFE" w:rsidRDefault="00AF0DFE" w:rsidP="00C30F14">
            <w:pPr>
              <w:pStyle w:val="ListParagraph"/>
              <w:spacing w:before="60" w:after="60"/>
              <w:ind w:left="0"/>
              <w:jc w:val="both"/>
              <w:rPr>
                <w:rFonts w:ascii="Arial" w:hAnsi="Arial" w:cs="Arial"/>
              </w:rPr>
            </w:pPr>
          </w:p>
          <w:p w:rsidR="00163DC0" w:rsidRDefault="00163DC0" w:rsidP="00C30F14">
            <w:pPr>
              <w:pStyle w:val="ListParagraph"/>
              <w:spacing w:before="60" w:after="60"/>
              <w:ind w:left="0"/>
              <w:jc w:val="both"/>
              <w:rPr>
                <w:rFonts w:ascii="Arial" w:hAnsi="Arial" w:cs="Arial"/>
              </w:rPr>
            </w:pPr>
            <w:r>
              <w:rPr>
                <w:rFonts w:ascii="Arial" w:hAnsi="Arial" w:cs="Arial"/>
              </w:rPr>
              <w:t>59%</w:t>
            </w:r>
          </w:p>
        </w:tc>
        <w:tc>
          <w:tcPr>
            <w:tcW w:w="2188" w:type="dxa"/>
          </w:tcPr>
          <w:p w:rsidR="00EF5A22" w:rsidRDefault="00EF5A22" w:rsidP="00C30F14">
            <w:pPr>
              <w:pStyle w:val="ListParagraph"/>
              <w:spacing w:before="60" w:after="60"/>
              <w:ind w:left="0"/>
              <w:jc w:val="both"/>
              <w:rPr>
                <w:rFonts w:ascii="Arial" w:hAnsi="Arial" w:cs="Arial"/>
              </w:rPr>
            </w:pPr>
          </w:p>
          <w:p w:rsidR="00163DC0" w:rsidRDefault="00163DC0" w:rsidP="00C30F14">
            <w:pPr>
              <w:pStyle w:val="ListParagraph"/>
              <w:spacing w:before="60" w:after="60"/>
              <w:ind w:left="0"/>
              <w:jc w:val="both"/>
              <w:rPr>
                <w:rFonts w:ascii="Arial" w:hAnsi="Arial" w:cs="Arial"/>
              </w:rPr>
            </w:pPr>
            <w:r>
              <w:rPr>
                <w:rFonts w:ascii="Arial" w:hAnsi="Arial" w:cs="Arial"/>
              </w:rPr>
              <w:t>55%</w:t>
            </w:r>
          </w:p>
        </w:tc>
      </w:tr>
      <w:tr w:rsidR="00EF5A22" w:rsidTr="00D72C10">
        <w:tc>
          <w:tcPr>
            <w:tcW w:w="5070" w:type="dxa"/>
          </w:tcPr>
          <w:p w:rsidR="00EF5A22" w:rsidRDefault="00163DC0" w:rsidP="00C30F14">
            <w:pPr>
              <w:pStyle w:val="ListParagraph"/>
              <w:spacing w:before="60" w:after="60"/>
              <w:ind w:left="0"/>
              <w:jc w:val="both"/>
              <w:rPr>
                <w:rFonts w:ascii="Arial" w:hAnsi="Arial" w:cs="Arial"/>
              </w:rPr>
            </w:pPr>
            <w:r>
              <w:rPr>
                <w:rFonts w:ascii="Arial" w:hAnsi="Arial" w:cs="Arial"/>
              </w:rPr>
              <w:t>In own provision fostering (including connected care)</w:t>
            </w:r>
          </w:p>
          <w:p w:rsidR="00163DC0" w:rsidRDefault="00163DC0" w:rsidP="00C30F14">
            <w:pPr>
              <w:pStyle w:val="ListParagraph"/>
              <w:spacing w:before="60" w:after="60"/>
              <w:ind w:left="0"/>
              <w:jc w:val="both"/>
              <w:rPr>
                <w:rFonts w:ascii="Arial" w:hAnsi="Arial" w:cs="Arial"/>
              </w:rPr>
            </w:pPr>
          </w:p>
        </w:tc>
        <w:tc>
          <w:tcPr>
            <w:tcW w:w="1984" w:type="dxa"/>
          </w:tcPr>
          <w:p w:rsidR="00EF5A22" w:rsidRDefault="00EF5A22" w:rsidP="00C30F14">
            <w:pPr>
              <w:pStyle w:val="ListParagraph"/>
              <w:spacing w:before="60" w:after="60"/>
              <w:ind w:left="0"/>
              <w:jc w:val="both"/>
              <w:rPr>
                <w:rFonts w:ascii="Arial" w:hAnsi="Arial" w:cs="Arial"/>
              </w:rPr>
            </w:pPr>
          </w:p>
          <w:p w:rsidR="00163DC0" w:rsidRDefault="00163DC0" w:rsidP="00C30F14">
            <w:pPr>
              <w:pStyle w:val="ListParagraph"/>
              <w:spacing w:before="60" w:after="60"/>
              <w:ind w:left="0"/>
              <w:jc w:val="both"/>
              <w:rPr>
                <w:rFonts w:ascii="Arial" w:hAnsi="Arial" w:cs="Arial"/>
              </w:rPr>
            </w:pPr>
            <w:r>
              <w:rPr>
                <w:rFonts w:ascii="Arial" w:hAnsi="Arial" w:cs="Arial"/>
              </w:rPr>
              <w:t>56%</w:t>
            </w:r>
          </w:p>
        </w:tc>
        <w:tc>
          <w:tcPr>
            <w:tcW w:w="2188" w:type="dxa"/>
          </w:tcPr>
          <w:p w:rsidR="00EF5A22" w:rsidRDefault="00EF5A22" w:rsidP="00C30F14">
            <w:pPr>
              <w:pStyle w:val="ListParagraph"/>
              <w:spacing w:before="60" w:after="60"/>
              <w:ind w:left="0"/>
              <w:jc w:val="both"/>
              <w:rPr>
                <w:rFonts w:ascii="Arial" w:hAnsi="Arial" w:cs="Arial"/>
              </w:rPr>
            </w:pPr>
          </w:p>
          <w:p w:rsidR="00163DC0" w:rsidRDefault="00163DC0" w:rsidP="00C30F14">
            <w:pPr>
              <w:pStyle w:val="ListParagraph"/>
              <w:spacing w:before="60" w:after="60"/>
              <w:ind w:left="0"/>
              <w:jc w:val="both"/>
              <w:rPr>
                <w:rFonts w:ascii="Arial" w:hAnsi="Arial" w:cs="Arial"/>
              </w:rPr>
            </w:pPr>
            <w:r>
              <w:rPr>
                <w:rFonts w:ascii="Arial" w:hAnsi="Arial" w:cs="Arial"/>
              </w:rPr>
              <w:t>49%</w:t>
            </w:r>
          </w:p>
        </w:tc>
      </w:tr>
      <w:tr w:rsidR="00EF5A22" w:rsidTr="00D72C10">
        <w:tc>
          <w:tcPr>
            <w:tcW w:w="5070" w:type="dxa"/>
          </w:tcPr>
          <w:p w:rsidR="00EF5A22" w:rsidRDefault="00163DC0" w:rsidP="00C30F14">
            <w:pPr>
              <w:pStyle w:val="ListParagraph"/>
              <w:spacing w:before="60" w:after="60"/>
              <w:ind w:left="0"/>
              <w:jc w:val="both"/>
              <w:rPr>
                <w:rFonts w:ascii="Arial" w:hAnsi="Arial" w:cs="Arial"/>
              </w:rPr>
            </w:pPr>
            <w:r>
              <w:rPr>
                <w:rFonts w:ascii="Arial" w:hAnsi="Arial" w:cs="Arial"/>
              </w:rPr>
              <w:t>In own provision fostering (excluding connected care)</w:t>
            </w:r>
          </w:p>
          <w:p w:rsidR="00163DC0" w:rsidRDefault="00163DC0" w:rsidP="00C30F14">
            <w:pPr>
              <w:pStyle w:val="ListParagraph"/>
              <w:spacing w:before="60" w:after="60"/>
              <w:ind w:left="0"/>
              <w:jc w:val="both"/>
              <w:rPr>
                <w:rFonts w:ascii="Arial" w:hAnsi="Arial" w:cs="Arial"/>
              </w:rPr>
            </w:pPr>
          </w:p>
        </w:tc>
        <w:tc>
          <w:tcPr>
            <w:tcW w:w="1984" w:type="dxa"/>
          </w:tcPr>
          <w:p w:rsidR="00EF5A22" w:rsidRDefault="00EF5A22" w:rsidP="00C30F14">
            <w:pPr>
              <w:pStyle w:val="ListParagraph"/>
              <w:spacing w:before="60" w:after="60"/>
              <w:ind w:left="0"/>
              <w:jc w:val="both"/>
              <w:rPr>
                <w:rFonts w:ascii="Arial" w:hAnsi="Arial" w:cs="Arial"/>
              </w:rPr>
            </w:pPr>
          </w:p>
          <w:p w:rsidR="00163DC0" w:rsidRDefault="00163DC0" w:rsidP="00C30F14">
            <w:pPr>
              <w:pStyle w:val="ListParagraph"/>
              <w:spacing w:before="60" w:after="60"/>
              <w:ind w:left="0"/>
              <w:jc w:val="both"/>
              <w:rPr>
                <w:rFonts w:ascii="Arial" w:hAnsi="Arial" w:cs="Arial"/>
              </w:rPr>
            </w:pPr>
            <w:r>
              <w:rPr>
                <w:rFonts w:ascii="Arial" w:hAnsi="Arial" w:cs="Arial"/>
              </w:rPr>
              <w:t>45%</w:t>
            </w:r>
          </w:p>
        </w:tc>
        <w:tc>
          <w:tcPr>
            <w:tcW w:w="2188" w:type="dxa"/>
          </w:tcPr>
          <w:p w:rsidR="00EF5A22" w:rsidRDefault="00EF5A22" w:rsidP="00C30F14">
            <w:pPr>
              <w:pStyle w:val="ListParagraph"/>
              <w:spacing w:before="60" w:after="60"/>
              <w:ind w:left="0"/>
              <w:jc w:val="both"/>
              <w:rPr>
                <w:rFonts w:ascii="Arial" w:hAnsi="Arial" w:cs="Arial"/>
              </w:rPr>
            </w:pPr>
          </w:p>
          <w:p w:rsidR="00163DC0" w:rsidRDefault="00163DC0" w:rsidP="00C30F14">
            <w:pPr>
              <w:pStyle w:val="ListParagraph"/>
              <w:spacing w:before="60" w:after="60"/>
              <w:ind w:left="0"/>
              <w:jc w:val="both"/>
              <w:rPr>
                <w:rFonts w:ascii="Arial" w:hAnsi="Arial" w:cs="Arial"/>
              </w:rPr>
            </w:pPr>
            <w:r>
              <w:rPr>
                <w:rFonts w:ascii="Arial" w:hAnsi="Arial" w:cs="Arial"/>
              </w:rPr>
              <w:t>37%</w:t>
            </w:r>
          </w:p>
          <w:p w:rsidR="00163DC0" w:rsidRDefault="00163DC0" w:rsidP="00C30F14">
            <w:pPr>
              <w:pStyle w:val="ListParagraph"/>
              <w:spacing w:before="60" w:after="60"/>
              <w:ind w:left="0"/>
              <w:jc w:val="both"/>
              <w:rPr>
                <w:rFonts w:ascii="Arial" w:hAnsi="Arial" w:cs="Arial"/>
              </w:rPr>
            </w:pPr>
          </w:p>
        </w:tc>
      </w:tr>
      <w:tr w:rsidR="00EF5A22" w:rsidTr="00D72C10">
        <w:tc>
          <w:tcPr>
            <w:tcW w:w="5070" w:type="dxa"/>
          </w:tcPr>
          <w:p w:rsidR="00EF5A22" w:rsidRDefault="00D72C10" w:rsidP="00C30F14">
            <w:pPr>
              <w:pStyle w:val="ListParagraph"/>
              <w:spacing w:before="60" w:after="60"/>
              <w:ind w:left="0"/>
              <w:jc w:val="both"/>
              <w:rPr>
                <w:rFonts w:ascii="Arial" w:hAnsi="Arial" w:cs="Arial"/>
              </w:rPr>
            </w:pPr>
            <w:r>
              <w:rPr>
                <w:rFonts w:ascii="Arial" w:hAnsi="Arial" w:cs="Arial"/>
              </w:rPr>
              <w:t>Placed within 20 miles of home (all types of placement)</w:t>
            </w:r>
          </w:p>
          <w:p w:rsidR="00D72C10" w:rsidRDefault="00D72C10" w:rsidP="00C30F14">
            <w:pPr>
              <w:pStyle w:val="ListParagraph"/>
              <w:spacing w:before="60" w:after="60"/>
              <w:ind w:left="0"/>
              <w:jc w:val="both"/>
              <w:rPr>
                <w:rFonts w:ascii="Arial" w:hAnsi="Arial" w:cs="Arial"/>
              </w:rPr>
            </w:pPr>
          </w:p>
        </w:tc>
        <w:tc>
          <w:tcPr>
            <w:tcW w:w="1984" w:type="dxa"/>
          </w:tcPr>
          <w:p w:rsidR="00EF5A22" w:rsidRDefault="00EF5A22" w:rsidP="00C30F14">
            <w:pPr>
              <w:pStyle w:val="ListParagraph"/>
              <w:spacing w:before="60" w:after="60"/>
              <w:ind w:left="0"/>
              <w:jc w:val="both"/>
              <w:rPr>
                <w:rFonts w:ascii="Arial" w:hAnsi="Arial" w:cs="Arial"/>
              </w:rPr>
            </w:pPr>
          </w:p>
          <w:p w:rsidR="00D72C10" w:rsidRDefault="00D72C10" w:rsidP="00C30F14">
            <w:pPr>
              <w:pStyle w:val="ListParagraph"/>
              <w:spacing w:before="60" w:after="60"/>
              <w:ind w:left="0"/>
              <w:jc w:val="both"/>
              <w:rPr>
                <w:rFonts w:ascii="Arial" w:hAnsi="Arial" w:cs="Arial"/>
              </w:rPr>
            </w:pPr>
            <w:r>
              <w:rPr>
                <w:rFonts w:ascii="Arial" w:hAnsi="Arial" w:cs="Arial"/>
              </w:rPr>
              <w:t>77%</w:t>
            </w:r>
          </w:p>
        </w:tc>
        <w:tc>
          <w:tcPr>
            <w:tcW w:w="2188" w:type="dxa"/>
          </w:tcPr>
          <w:p w:rsidR="00EF5A22" w:rsidRDefault="00EF5A22" w:rsidP="00C30F14">
            <w:pPr>
              <w:pStyle w:val="ListParagraph"/>
              <w:spacing w:before="60" w:after="60"/>
              <w:ind w:left="0"/>
              <w:jc w:val="both"/>
              <w:rPr>
                <w:rFonts w:ascii="Arial" w:hAnsi="Arial" w:cs="Arial"/>
              </w:rPr>
            </w:pPr>
          </w:p>
          <w:p w:rsidR="00D72C10" w:rsidRDefault="00D72C10" w:rsidP="00C30F14">
            <w:pPr>
              <w:pStyle w:val="ListParagraph"/>
              <w:spacing w:before="60" w:after="60"/>
              <w:ind w:left="0"/>
              <w:jc w:val="both"/>
              <w:rPr>
                <w:rFonts w:ascii="Arial" w:hAnsi="Arial" w:cs="Arial"/>
              </w:rPr>
            </w:pPr>
            <w:r>
              <w:rPr>
                <w:rFonts w:ascii="Arial" w:hAnsi="Arial" w:cs="Arial"/>
              </w:rPr>
              <w:t>75%</w:t>
            </w:r>
          </w:p>
        </w:tc>
      </w:tr>
      <w:tr w:rsidR="00EF5A22" w:rsidTr="00D72C10">
        <w:tc>
          <w:tcPr>
            <w:tcW w:w="5070" w:type="dxa"/>
          </w:tcPr>
          <w:p w:rsidR="00EF5A22" w:rsidRDefault="00D72C10" w:rsidP="00C30F14">
            <w:pPr>
              <w:pStyle w:val="ListParagraph"/>
              <w:spacing w:before="60" w:after="60"/>
              <w:ind w:left="0"/>
              <w:jc w:val="both"/>
              <w:rPr>
                <w:rFonts w:ascii="Arial" w:hAnsi="Arial" w:cs="Arial"/>
              </w:rPr>
            </w:pPr>
            <w:r>
              <w:rPr>
                <w:rFonts w:ascii="Arial" w:hAnsi="Arial" w:cs="Arial"/>
              </w:rPr>
              <w:t>Foster placements (including connected carer) within 20 miles of home</w:t>
            </w:r>
          </w:p>
          <w:p w:rsidR="00D72C10" w:rsidRDefault="00D72C10" w:rsidP="00C30F14">
            <w:pPr>
              <w:pStyle w:val="ListParagraph"/>
              <w:spacing w:before="60" w:after="60"/>
              <w:ind w:left="0"/>
              <w:jc w:val="both"/>
              <w:rPr>
                <w:rFonts w:ascii="Arial" w:hAnsi="Arial" w:cs="Arial"/>
              </w:rPr>
            </w:pPr>
          </w:p>
        </w:tc>
        <w:tc>
          <w:tcPr>
            <w:tcW w:w="1984" w:type="dxa"/>
          </w:tcPr>
          <w:p w:rsidR="00EF5A22" w:rsidRDefault="00EF5A22" w:rsidP="00C30F14">
            <w:pPr>
              <w:pStyle w:val="ListParagraph"/>
              <w:spacing w:before="60" w:after="60"/>
              <w:ind w:left="0"/>
              <w:jc w:val="both"/>
              <w:rPr>
                <w:rFonts w:ascii="Arial" w:hAnsi="Arial" w:cs="Arial"/>
              </w:rPr>
            </w:pPr>
          </w:p>
          <w:p w:rsidR="00D72C10" w:rsidRDefault="00D72C10" w:rsidP="00C30F14">
            <w:pPr>
              <w:pStyle w:val="ListParagraph"/>
              <w:spacing w:before="60" w:after="60"/>
              <w:ind w:left="0"/>
              <w:jc w:val="both"/>
              <w:rPr>
                <w:rFonts w:ascii="Arial" w:hAnsi="Arial" w:cs="Arial"/>
              </w:rPr>
            </w:pPr>
            <w:r>
              <w:rPr>
                <w:rFonts w:ascii="Arial" w:hAnsi="Arial" w:cs="Arial"/>
              </w:rPr>
              <w:t>70%</w:t>
            </w:r>
          </w:p>
        </w:tc>
        <w:tc>
          <w:tcPr>
            <w:tcW w:w="2188" w:type="dxa"/>
          </w:tcPr>
          <w:p w:rsidR="00EF5A22" w:rsidRDefault="00EF5A22" w:rsidP="00C30F14">
            <w:pPr>
              <w:pStyle w:val="ListParagraph"/>
              <w:spacing w:before="60" w:after="60"/>
              <w:ind w:left="0"/>
              <w:jc w:val="both"/>
              <w:rPr>
                <w:rFonts w:ascii="Arial" w:hAnsi="Arial" w:cs="Arial"/>
              </w:rPr>
            </w:pPr>
          </w:p>
          <w:p w:rsidR="00D72C10" w:rsidRDefault="00D72C10" w:rsidP="00C30F14">
            <w:pPr>
              <w:pStyle w:val="ListParagraph"/>
              <w:spacing w:before="60" w:after="60"/>
              <w:ind w:left="0"/>
              <w:jc w:val="both"/>
              <w:rPr>
                <w:rFonts w:ascii="Arial" w:hAnsi="Arial" w:cs="Arial"/>
              </w:rPr>
            </w:pPr>
            <w:r>
              <w:rPr>
                <w:rFonts w:ascii="Arial" w:hAnsi="Arial" w:cs="Arial"/>
              </w:rPr>
              <w:t>59%</w:t>
            </w:r>
          </w:p>
        </w:tc>
      </w:tr>
      <w:tr w:rsidR="00EF5A22" w:rsidTr="00D72C10">
        <w:tc>
          <w:tcPr>
            <w:tcW w:w="5070" w:type="dxa"/>
          </w:tcPr>
          <w:p w:rsidR="00EF5A22" w:rsidRDefault="00D72C10" w:rsidP="00C30F14">
            <w:pPr>
              <w:pStyle w:val="ListParagraph"/>
              <w:spacing w:before="60" w:after="60"/>
              <w:ind w:left="0"/>
              <w:jc w:val="both"/>
              <w:rPr>
                <w:rFonts w:ascii="Arial" w:hAnsi="Arial" w:cs="Arial"/>
              </w:rPr>
            </w:pPr>
            <w:r>
              <w:rPr>
                <w:rFonts w:ascii="Arial" w:hAnsi="Arial" w:cs="Arial"/>
              </w:rPr>
              <w:t>Placed within LA boundary (all types of placement)</w:t>
            </w:r>
          </w:p>
          <w:p w:rsidR="00D72C10" w:rsidRDefault="00D72C10" w:rsidP="00C30F14">
            <w:pPr>
              <w:pStyle w:val="ListParagraph"/>
              <w:spacing w:before="60" w:after="60"/>
              <w:ind w:left="0"/>
              <w:jc w:val="both"/>
              <w:rPr>
                <w:rFonts w:ascii="Arial" w:hAnsi="Arial" w:cs="Arial"/>
              </w:rPr>
            </w:pPr>
          </w:p>
        </w:tc>
        <w:tc>
          <w:tcPr>
            <w:tcW w:w="1984" w:type="dxa"/>
          </w:tcPr>
          <w:p w:rsidR="00EF5A22" w:rsidRDefault="00EF5A22" w:rsidP="00C30F14">
            <w:pPr>
              <w:pStyle w:val="ListParagraph"/>
              <w:spacing w:before="60" w:after="60"/>
              <w:ind w:left="0"/>
              <w:jc w:val="both"/>
              <w:rPr>
                <w:rFonts w:ascii="Arial" w:hAnsi="Arial" w:cs="Arial"/>
              </w:rPr>
            </w:pPr>
          </w:p>
          <w:p w:rsidR="00D72C10" w:rsidRDefault="00D72C10" w:rsidP="00C30F14">
            <w:pPr>
              <w:pStyle w:val="ListParagraph"/>
              <w:spacing w:before="60" w:after="60"/>
              <w:ind w:left="0"/>
              <w:jc w:val="both"/>
              <w:rPr>
                <w:rFonts w:ascii="Arial" w:hAnsi="Arial" w:cs="Arial"/>
              </w:rPr>
            </w:pPr>
            <w:r>
              <w:rPr>
                <w:rFonts w:ascii="Arial" w:hAnsi="Arial" w:cs="Arial"/>
              </w:rPr>
              <w:t>49%</w:t>
            </w:r>
          </w:p>
        </w:tc>
        <w:tc>
          <w:tcPr>
            <w:tcW w:w="2188" w:type="dxa"/>
          </w:tcPr>
          <w:p w:rsidR="00EF5A22" w:rsidRDefault="00EF5A22" w:rsidP="00C30F14">
            <w:pPr>
              <w:pStyle w:val="ListParagraph"/>
              <w:spacing w:before="60" w:after="60"/>
              <w:ind w:left="0"/>
              <w:jc w:val="both"/>
              <w:rPr>
                <w:rFonts w:ascii="Arial" w:hAnsi="Arial" w:cs="Arial"/>
              </w:rPr>
            </w:pPr>
          </w:p>
          <w:p w:rsidR="00D72C10" w:rsidRDefault="00D72C10" w:rsidP="00C30F14">
            <w:pPr>
              <w:pStyle w:val="ListParagraph"/>
              <w:spacing w:before="60" w:after="60"/>
              <w:ind w:left="0"/>
              <w:jc w:val="both"/>
              <w:rPr>
                <w:rFonts w:ascii="Arial" w:hAnsi="Arial" w:cs="Arial"/>
              </w:rPr>
            </w:pPr>
            <w:r>
              <w:rPr>
                <w:rFonts w:ascii="Arial" w:hAnsi="Arial" w:cs="Arial"/>
              </w:rPr>
              <w:t>60%</w:t>
            </w:r>
          </w:p>
        </w:tc>
      </w:tr>
      <w:tr w:rsidR="000977B1" w:rsidTr="00D72C10">
        <w:tc>
          <w:tcPr>
            <w:tcW w:w="5070" w:type="dxa"/>
          </w:tcPr>
          <w:p w:rsidR="000977B1" w:rsidRDefault="000977B1" w:rsidP="0010770D">
            <w:pPr>
              <w:pStyle w:val="ListParagraph"/>
              <w:spacing w:before="60" w:after="60"/>
              <w:ind w:left="0"/>
              <w:jc w:val="both"/>
              <w:rPr>
                <w:rFonts w:ascii="Arial" w:hAnsi="Arial" w:cs="Arial"/>
              </w:rPr>
            </w:pPr>
            <w:r>
              <w:rPr>
                <w:rFonts w:ascii="Arial" w:hAnsi="Arial" w:cs="Arial"/>
              </w:rPr>
              <w:t>Foster placements (including connected care) within LA boundary</w:t>
            </w:r>
          </w:p>
        </w:tc>
        <w:tc>
          <w:tcPr>
            <w:tcW w:w="1984" w:type="dxa"/>
          </w:tcPr>
          <w:p w:rsidR="000977B1" w:rsidRDefault="000977B1" w:rsidP="0010770D">
            <w:pPr>
              <w:pStyle w:val="ListParagraph"/>
              <w:spacing w:before="60" w:after="60"/>
              <w:ind w:left="0"/>
              <w:jc w:val="both"/>
              <w:rPr>
                <w:rFonts w:ascii="Arial" w:hAnsi="Arial" w:cs="Arial"/>
              </w:rPr>
            </w:pPr>
          </w:p>
          <w:p w:rsidR="000977B1" w:rsidRDefault="000977B1" w:rsidP="0010770D">
            <w:pPr>
              <w:pStyle w:val="ListParagraph"/>
              <w:spacing w:before="60" w:after="60"/>
              <w:ind w:left="0"/>
              <w:jc w:val="both"/>
              <w:rPr>
                <w:rFonts w:ascii="Arial" w:hAnsi="Arial" w:cs="Arial"/>
              </w:rPr>
            </w:pPr>
            <w:r>
              <w:rPr>
                <w:rFonts w:ascii="Arial" w:hAnsi="Arial" w:cs="Arial"/>
              </w:rPr>
              <w:t>43%</w:t>
            </w:r>
          </w:p>
        </w:tc>
        <w:tc>
          <w:tcPr>
            <w:tcW w:w="2188" w:type="dxa"/>
          </w:tcPr>
          <w:p w:rsidR="000977B1" w:rsidRDefault="000977B1" w:rsidP="0010770D">
            <w:pPr>
              <w:pStyle w:val="ListParagraph"/>
              <w:spacing w:before="60" w:after="60"/>
              <w:ind w:left="0"/>
              <w:jc w:val="both"/>
              <w:rPr>
                <w:rFonts w:ascii="Arial" w:hAnsi="Arial" w:cs="Arial"/>
              </w:rPr>
            </w:pPr>
          </w:p>
          <w:p w:rsidR="000977B1" w:rsidRDefault="000977B1" w:rsidP="0010770D">
            <w:pPr>
              <w:pStyle w:val="ListParagraph"/>
              <w:spacing w:before="60" w:after="60"/>
              <w:ind w:left="0"/>
              <w:jc w:val="both"/>
              <w:rPr>
                <w:rFonts w:ascii="Arial" w:hAnsi="Arial" w:cs="Arial"/>
              </w:rPr>
            </w:pPr>
            <w:r>
              <w:rPr>
                <w:rFonts w:ascii="Arial" w:hAnsi="Arial" w:cs="Arial"/>
              </w:rPr>
              <w:t>44%</w:t>
            </w:r>
          </w:p>
        </w:tc>
      </w:tr>
      <w:tr w:rsidR="000977B1" w:rsidTr="00D72C10">
        <w:tc>
          <w:tcPr>
            <w:tcW w:w="5070" w:type="dxa"/>
          </w:tcPr>
          <w:p w:rsidR="000977B1" w:rsidRDefault="000977B1" w:rsidP="0010770D">
            <w:pPr>
              <w:pStyle w:val="ListParagraph"/>
              <w:spacing w:before="60" w:after="60"/>
              <w:ind w:left="0"/>
              <w:jc w:val="both"/>
              <w:rPr>
                <w:rFonts w:ascii="Arial" w:hAnsi="Arial" w:cs="Arial"/>
              </w:rPr>
            </w:pPr>
            <w:r>
              <w:rPr>
                <w:rFonts w:ascii="Arial" w:hAnsi="Arial" w:cs="Arial"/>
              </w:rPr>
              <w:t>Own provision foster placements within LA boundary</w:t>
            </w:r>
          </w:p>
        </w:tc>
        <w:tc>
          <w:tcPr>
            <w:tcW w:w="1984" w:type="dxa"/>
          </w:tcPr>
          <w:p w:rsidR="000977B1" w:rsidRDefault="000977B1" w:rsidP="0010770D">
            <w:pPr>
              <w:pStyle w:val="ListParagraph"/>
              <w:spacing w:before="60" w:after="60"/>
              <w:ind w:left="0"/>
              <w:jc w:val="both"/>
              <w:rPr>
                <w:rFonts w:ascii="Arial" w:hAnsi="Arial" w:cs="Arial"/>
              </w:rPr>
            </w:pPr>
          </w:p>
          <w:p w:rsidR="000977B1" w:rsidRDefault="000977B1" w:rsidP="0010770D">
            <w:pPr>
              <w:pStyle w:val="ListParagraph"/>
              <w:spacing w:before="60" w:after="60"/>
              <w:ind w:left="0"/>
              <w:jc w:val="both"/>
              <w:rPr>
                <w:rFonts w:ascii="Arial" w:hAnsi="Arial" w:cs="Arial"/>
              </w:rPr>
            </w:pPr>
            <w:r>
              <w:rPr>
                <w:rFonts w:ascii="Arial" w:hAnsi="Arial" w:cs="Arial"/>
              </w:rPr>
              <w:t>36%</w:t>
            </w:r>
          </w:p>
        </w:tc>
        <w:tc>
          <w:tcPr>
            <w:tcW w:w="2188" w:type="dxa"/>
          </w:tcPr>
          <w:p w:rsidR="000977B1" w:rsidRDefault="000977B1" w:rsidP="0010770D">
            <w:pPr>
              <w:pStyle w:val="ListParagraph"/>
              <w:spacing w:before="60" w:after="60"/>
              <w:ind w:left="0"/>
              <w:jc w:val="both"/>
              <w:rPr>
                <w:rFonts w:ascii="Arial" w:hAnsi="Arial" w:cs="Arial"/>
              </w:rPr>
            </w:pPr>
          </w:p>
          <w:p w:rsidR="000977B1" w:rsidRDefault="000977B1" w:rsidP="0010770D">
            <w:pPr>
              <w:pStyle w:val="ListParagraph"/>
              <w:spacing w:before="60" w:after="60"/>
              <w:ind w:left="0"/>
              <w:jc w:val="both"/>
              <w:rPr>
                <w:rFonts w:ascii="Arial" w:hAnsi="Arial" w:cs="Arial"/>
              </w:rPr>
            </w:pPr>
            <w:r>
              <w:rPr>
                <w:rFonts w:ascii="Arial" w:hAnsi="Arial" w:cs="Arial"/>
              </w:rPr>
              <w:t>37%</w:t>
            </w:r>
          </w:p>
        </w:tc>
      </w:tr>
      <w:tr w:rsidR="000977B1" w:rsidTr="00D72C10">
        <w:tc>
          <w:tcPr>
            <w:tcW w:w="5070" w:type="dxa"/>
          </w:tcPr>
          <w:p w:rsidR="000977B1" w:rsidRDefault="000977B1" w:rsidP="0010770D">
            <w:pPr>
              <w:pStyle w:val="ListParagraph"/>
              <w:spacing w:before="60" w:after="60"/>
              <w:ind w:left="0"/>
              <w:jc w:val="both"/>
              <w:rPr>
                <w:rFonts w:ascii="Arial" w:hAnsi="Arial" w:cs="Arial"/>
              </w:rPr>
            </w:pPr>
            <w:r>
              <w:rPr>
                <w:rFonts w:ascii="Arial" w:hAnsi="Arial" w:cs="Arial"/>
              </w:rPr>
              <w:t>External provision foster placements within LA boundary</w:t>
            </w:r>
          </w:p>
          <w:p w:rsidR="000977B1" w:rsidRDefault="000977B1" w:rsidP="0010770D">
            <w:pPr>
              <w:pStyle w:val="ListParagraph"/>
              <w:spacing w:before="60" w:after="60"/>
              <w:ind w:left="0"/>
              <w:jc w:val="both"/>
              <w:rPr>
                <w:rFonts w:ascii="Arial" w:hAnsi="Arial" w:cs="Arial"/>
              </w:rPr>
            </w:pPr>
          </w:p>
        </w:tc>
        <w:tc>
          <w:tcPr>
            <w:tcW w:w="1984" w:type="dxa"/>
          </w:tcPr>
          <w:p w:rsidR="000977B1" w:rsidRDefault="000977B1" w:rsidP="0010770D">
            <w:pPr>
              <w:pStyle w:val="ListParagraph"/>
              <w:spacing w:before="60" w:after="60"/>
              <w:ind w:left="0"/>
              <w:jc w:val="both"/>
              <w:rPr>
                <w:rFonts w:ascii="Arial" w:hAnsi="Arial" w:cs="Arial"/>
              </w:rPr>
            </w:pPr>
          </w:p>
          <w:p w:rsidR="000977B1" w:rsidRDefault="000977B1" w:rsidP="0010770D">
            <w:pPr>
              <w:pStyle w:val="ListParagraph"/>
              <w:spacing w:before="60" w:after="60"/>
              <w:ind w:left="0"/>
              <w:jc w:val="both"/>
              <w:rPr>
                <w:rFonts w:ascii="Arial" w:hAnsi="Arial" w:cs="Arial"/>
              </w:rPr>
            </w:pPr>
            <w:r>
              <w:rPr>
                <w:rFonts w:ascii="Arial" w:hAnsi="Arial" w:cs="Arial"/>
              </w:rPr>
              <w:t>7%</w:t>
            </w:r>
          </w:p>
        </w:tc>
        <w:tc>
          <w:tcPr>
            <w:tcW w:w="2188" w:type="dxa"/>
          </w:tcPr>
          <w:p w:rsidR="000977B1" w:rsidRDefault="000977B1" w:rsidP="0010770D">
            <w:pPr>
              <w:pStyle w:val="ListParagraph"/>
              <w:spacing w:before="60" w:after="60"/>
              <w:ind w:left="0"/>
              <w:jc w:val="both"/>
              <w:rPr>
                <w:rFonts w:ascii="Arial" w:hAnsi="Arial" w:cs="Arial"/>
              </w:rPr>
            </w:pPr>
          </w:p>
          <w:p w:rsidR="000977B1" w:rsidRDefault="000977B1" w:rsidP="0010770D">
            <w:pPr>
              <w:pStyle w:val="ListParagraph"/>
              <w:spacing w:before="60" w:after="60"/>
              <w:ind w:left="0"/>
              <w:jc w:val="both"/>
              <w:rPr>
                <w:rFonts w:ascii="Arial" w:hAnsi="Arial" w:cs="Arial"/>
              </w:rPr>
            </w:pPr>
            <w:r>
              <w:rPr>
                <w:rFonts w:ascii="Arial" w:hAnsi="Arial" w:cs="Arial"/>
              </w:rPr>
              <w:t>7%</w:t>
            </w:r>
          </w:p>
        </w:tc>
      </w:tr>
    </w:tbl>
    <w:p w:rsidR="00AF0DFE" w:rsidRDefault="00AF0DFE" w:rsidP="00C30F14">
      <w:pPr>
        <w:jc w:val="both"/>
      </w:pPr>
      <w:r>
        <w:br w:type="page"/>
      </w:r>
    </w:p>
    <w:p w:rsidR="005327FD" w:rsidRPr="002276DF" w:rsidRDefault="005327FD" w:rsidP="00C30F14">
      <w:pPr>
        <w:jc w:val="both"/>
        <w:rPr>
          <w:rFonts w:ascii="Arial" w:hAnsi="Arial" w:cs="Arial"/>
          <w:b/>
          <w:sz w:val="24"/>
          <w:szCs w:val="24"/>
        </w:rPr>
      </w:pPr>
      <w:r w:rsidRPr="002276DF">
        <w:rPr>
          <w:rFonts w:ascii="Arial" w:hAnsi="Arial" w:cs="Arial"/>
          <w:b/>
          <w:sz w:val="24"/>
          <w:szCs w:val="24"/>
        </w:rPr>
        <w:t>Foster Care Placements</w:t>
      </w:r>
    </w:p>
    <w:p w:rsidR="005327FD" w:rsidRDefault="005327FD" w:rsidP="00C30F14">
      <w:pPr>
        <w:spacing w:after="0" w:line="240" w:lineRule="auto"/>
        <w:jc w:val="both"/>
        <w:rPr>
          <w:rFonts w:ascii="Arial" w:hAnsi="Arial" w:cs="Arial"/>
        </w:rPr>
      </w:pPr>
      <w:r>
        <w:rPr>
          <w:rFonts w:ascii="Arial" w:hAnsi="Arial" w:cs="Arial"/>
        </w:rPr>
        <w:t xml:space="preserve">The Fostering Service provides for children in the care of </w:t>
      </w:r>
      <w:r w:rsidRPr="005327FD">
        <w:rPr>
          <w:rFonts w:ascii="Arial" w:hAnsi="Arial" w:cs="Arial"/>
        </w:rPr>
        <w:t>Medway Council</w:t>
      </w:r>
      <w:r w:rsidR="00766858">
        <w:rPr>
          <w:rFonts w:ascii="Arial" w:hAnsi="Arial" w:cs="Arial"/>
        </w:rPr>
        <w:t xml:space="preserve">, a range of fostering options </w:t>
      </w:r>
      <w:r>
        <w:rPr>
          <w:rFonts w:ascii="Arial" w:hAnsi="Arial" w:cs="Arial"/>
        </w:rPr>
        <w:t>that meet a diverse range of needs, circumstances, and backgrounds of children who are not able to live with their own families.  There are circumstances where a relative or a friend of the child in care may also be assessed as a foster carer and this service is referred to as Connected Carers.</w:t>
      </w:r>
    </w:p>
    <w:p w:rsidR="005327FD" w:rsidRDefault="005327FD" w:rsidP="00C30F14">
      <w:pPr>
        <w:spacing w:after="0" w:line="240" w:lineRule="auto"/>
        <w:jc w:val="both"/>
        <w:rPr>
          <w:rFonts w:ascii="Arial" w:hAnsi="Arial" w:cs="Arial"/>
        </w:rPr>
      </w:pPr>
    </w:p>
    <w:p w:rsidR="005327FD" w:rsidRPr="005327FD" w:rsidRDefault="005327FD" w:rsidP="00C30F14">
      <w:pPr>
        <w:pStyle w:val="ListParagraph"/>
        <w:numPr>
          <w:ilvl w:val="0"/>
          <w:numId w:val="4"/>
        </w:numPr>
        <w:spacing w:after="0" w:line="240" w:lineRule="auto"/>
        <w:ind w:hanging="720"/>
        <w:jc w:val="both"/>
        <w:rPr>
          <w:rFonts w:ascii="Arial" w:hAnsi="Arial" w:cs="Arial"/>
          <w:b/>
        </w:rPr>
      </w:pPr>
      <w:r w:rsidRPr="005327FD">
        <w:rPr>
          <w:rFonts w:ascii="Arial" w:hAnsi="Arial" w:cs="Arial"/>
          <w:b/>
        </w:rPr>
        <w:t>Short Term / Short Breaks Time Limited Placements</w:t>
      </w:r>
    </w:p>
    <w:p w:rsidR="005327FD" w:rsidRDefault="005327FD" w:rsidP="00C30F14">
      <w:pPr>
        <w:pStyle w:val="ListParagraph"/>
        <w:spacing w:after="0" w:line="240" w:lineRule="auto"/>
        <w:jc w:val="both"/>
        <w:rPr>
          <w:rFonts w:ascii="Arial" w:hAnsi="Arial" w:cs="Arial"/>
        </w:rPr>
      </w:pPr>
    </w:p>
    <w:p w:rsidR="005327FD" w:rsidRDefault="0090354A" w:rsidP="00C30F14">
      <w:pPr>
        <w:pStyle w:val="ListParagraph"/>
        <w:spacing w:after="0" w:line="240" w:lineRule="auto"/>
        <w:ind w:left="0"/>
        <w:jc w:val="both"/>
        <w:rPr>
          <w:rFonts w:ascii="Arial" w:hAnsi="Arial" w:cs="Arial"/>
        </w:rPr>
      </w:pPr>
      <w:r>
        <w:rPr>
          <w:rFonts w:ascii="Arial" w:hAnsi="Arial" w:cs="Arial"/>
        </w:rPr>
        <w:t>Short term or short break placements are provided in a variety of different situations, in an emergency where an acute crisis may have occurred in a family, in a more planned way to provide regular short breaks for a parent or carer, or where an assessment of the child or young person and their family situation is required before longer term decisions are made.  Foster carers involved in such placements often have to consider children being cared for by them at short notice.  Foster carers providing short term placements often care for children who may be moving on to live with new families through adoption or permanent fostering.</w:t>
      </w:r>
    </w:p>
    <w:p w:rsidR="0090354A" w:rsidRDefault="0090354A" w:rsidP="00C30F14">
      <w:pPr>
        <w:pStyle w:val="ListParagraph"/>
        <w:spacing w:after="0" w:line="240" w:lineRule="auto"/>
        <w:ind w:left="0"/>
        <w:jc w:val="both"/>
        <w:rPr>
          <w:rFonts w:ascii="Arial" w:hAnsi="Arial" w:cs="Arial"/>
        </w:rPr>
      </w:pPr>
    </w:p>
    <w:p w:rsidR="0090354A" w:rsidRPr="000D1D96" w:rsidRDefault="000D1D96" w:rsidP="00C30F14">
      <w:pPr>
        <w:pStyle w:val="ListParagraph"/>
        <w:numPr>
          <w:ilvl w:val="0"/>
          <w:numId w:val="4"/>
        </w:numPr>
        <w:spacing w:after="0" w:line="240" w:lineRule="auto"/>
        <w:ind w:hanging="720"/>
        <w:jc w:val="both"/>
        <w:rPr>
          <w:rFonts w:ascii="Arial" w:hAnsi="Arial" w:cs="Arial"/>
          <w:b/>
        </w:rPr>
      </w:pPr>
      <w:r w:rsidRPr="000D1D96">
        <w:rPr>
          <w:rFonts w:ascii="Arial" w:hAnsi="Arial" w:cs="Arial"/>
          <w:b/>
        </w:rPr>
        <w:t>Permanent Foster Placements</w:t>
      </w:r>
    </w:p>
    <w:p w:rsidR="000D1D96" w:rsidRDefault="000D1D96" w:rsidP="00C30F14">
      <w:pPr>
        <w:pStyle w:val="ListParagraph"/>
        <w:spacing w:after="0" w:line="240" w:lineRule="auto"/>
        <w:ind w:left="0"/>
        <w:jc w:val="both"/>
        <w:rPr>
          <w:rFonts w:ascii="Arial" w:hAnsi="Arial" w:cs="Arial"/>
        </w:rPr>
      </w:pPr>
    </w:p>
    <w:p w:rsidR="000D1D96" w:rsidRDefault="000D1D96" w:rsidP="00C30F14">
      <w:pPr>
        <w:pStyle w:val="ListParagraph"/>
        <w:spacing w:after="0" w:line="240" w:lineRule="auto"/>
        <w:ind w:left="0"/>
        <w:jc w:val="both"/>
        <w:rPr>
          <w:rFonts w:ascii="Arial" w:hAnsi="Arial" w:cs="Arial"/>
        </w:rPr>
      </w:pPr>
      <w:r>
        <w:rPr>
          <w:rFonts w:ascii="Arial" w:hAnsi="Arial" w:cs="Arial"/>
        </w:rPr>
        <w:t xml:space="preserve">Permanent placements are for children or young people who need an alternative family to provide them with care, stability and support throughout the time they are in care.  The matching of children to such families </w:t>
      </w:r>
      <w:r w:rsidR="00625DA4">
        <w:rPr>
          <w:rFonts w:ascii="Arial" w:hAnsi="Arial" w:cs="Arial"/>
        </w:rPr>
        <w:t>is undertaken in a careful and planned way.</w:t>
      </w:r>
    </w:p>
    <w:p w:rsidR="00625DA4" w:rsidRDefault="00625DA4" w:rsidP="00C30F14">
      <w:pPr>
        <w:pStyle w:val="ListParagraph"/>
        <w:spacing w:after="0" w:line="240" w:lineRule="auto"/>
        <w:ind w:left="0"/>
        <w:jc w:val="both"/>
        <w:rPr>
          <w:rFonts w:ascii="Arial" w:hAnsi="Arial" w:cs="Arial"/>
        </w:rPr>
      </w:pPr>
    </w:p>
    <w:p w:rsidR="00625DA4" w:rsidRPr="00625DA4" w:rsidRDefault="00625DA4" w:rsidP="00C30F14">
      <w:pPr>
        <w:pStyle w:val="ListParagraph"/>
        <w:numPr>
          <w:ilvl w:val="0"/>
          <w:numId w:val="4"/>
        </w:numPr>
        <w:spacing w:after="0" w:line="240" w:lineRule="auto"/>
        <w:ind w:hanging="720"/>
        <w:jc w:val="both"/>
        <w:rPr>
          <w:rFonts w:ascii="Arial" w:hAnsi="Arial" w:cs="Arial"/>
          <w:b/>
        </w:rPr>
      </w:pPr>
      <w:r w:rsidRPr="00625DA4">
        <w:rPr>
          <w:rFonts w:ascii="Arial" w:hAnsi="Arial" w:cs="Arial"/>
          <w:b/>
        </w:rPr>
        <w:t>Foster to Adopt</w:t>
      </w:r>
    </w:p>
    <w:p w:rsidR="00625DA4" w:rsidRDefault="00625DA4" w:rsidP="00C30F14">
      <w:pPr>
        <w:spacing w:after="0" w:line="240" w:lineRule="auto"/>
        <w:jc w:val="both"/>
        <w:rPr>
          <w:rFonts w:ascii="Arial" w:hAnsi="Arial" w:cs="Arial"/>
        </w:rPr>
      </w:pPr>
    </w:p>
    <w:p w:rsidR="00625DA4" w:rsidRDefault="00625DA4" w:rsidP="00C30F14">
      <w:pPr>
        <w:spacing w:after="0" w:line="240" w:lineRule="auto"/>
        <w:jc w:val="both"/>
        <w:rPr>
          <w:rFonts w:ascii="Arial" w:hAnsi="Arial" w:cs="Arial"/>
        </w:rPr>
      </w:pPr>
      <w:r>
        <w:rPr>
          <w:rFonts w:ascii="Arial" w:hAnsi="Arial" w:cs="Arial"/>
        </w:rPr>
        <w:t>When we know it is highly likely that a child will need an adoptive family but the court proceedings are still in progress, we sometimes place the child on a fostering basis with a family who have been approved to both foster and adopt.  This avoids a potentially upsetting move for the child and can be helpful in forming attachment but it may initially be a less certain situation for the carers.</w:t>
      </w:r>
    </w:p>
    <w:p w:rsidR="00625DA4" w:rsidRDefault="00625DA4" w:rsidP="00C30F14">
      <w:pPr>
        <w:spacing w:after="0" w:line="240" w:lineRule="auto"/>
        <w:jc w:val="both"/>
        <w:rPr>
          <w:rFonts w:ascii="Arial" w:hAnsi="Arial" w:cs="Arial"/>
        </w:rPr>
      </w:pPr>
    </w:p>
    <w:p w:rsidR="00625DA4" w:rsidRPr="00625DA4" w:rsidRDefault="00625DA4" w:rsidP="00C30F14">
      <w:pPr>
        <w:pStyle w:val="ListParagraph"/>
        <w:numPr>
          <w:ilvl w:val="0"/>
          <w:numId w:val="4"/>
        </w:numPr>
        <w:spacing w:after="0" w:line="240" w:lineRule="auto"/>
        <w:ind w:hanging="720"/>
        <w:jc w:val="both"/>
        <w:rPr>
          <w:rFonts w:ascii="Arial" w:hAnsi="Arial" w:cs="Arial"/>
          <w:b/>
        </w:rPr>
      </w:pPr>
      <w:r w:rsidRPr="00625DA4">
        <w:rPr>
          <w:rFonts w:ascii="Arial" w:hAnsi="Arial" w:cs="Arial"/>
          <w:b/>
        </w:rPr>
        <w:t>Connected Person Foster Carers</w:t>
      </w:r>
    </w:p>
    <w:p w:rsidR="00625DA4" w:rsidRDefault="00625DA4" w:rsidP="00C30F14">
      <w:pPr>
        <w:spacing w:after="0" w:line="240" w:lineRule="auto"/>
        <w:jc w:val="both"/>
        <w:rPr>
          <w:rFonts w:ascii="Arial" w:hAnsi="Arial" w:cs="Arial"/>
        </w:rPr>
      </w:pPr>
    </w:p>
    <w:p w:rsidR="00625DA4" w:rsidRDefault="00625DA4" w:rsidP="00C30F14">
      <w:pPr>
        <w:spacing w:after="0" w:line="240" w:lineRule="auto"/>
        <w:jc w:val="both"/>
        <w:rPr>
          <w:rFonts w:ascii="Arial" w:hAnsi="Arial" w:cs="Arial"/>
        </w:rPr>
      </w:pPr>
      <w:r>
        <w:rPr>
          <w:rFonts w:ascii="Arial" w:hAnsi="Arial" w:cs="Arial"/>
        </w:rPr>
        <w:t xml:space="preserve">Family and Friends care is where a child or young person in care lives with a relative or another adult known to them.  In Medway, Connected Person foster carers </w:t>
      </w:r>
      <w:r w:rsidR="00CA1BF8">
        <w:rPr>
          <w:rFonts w:ascii="Arial" w:hAnsi="Arial" w:cs="Arial"/>
        </w:rPr>
        <w:t xml:space="preserve">are assessed and presented </w:t>
      </w:r>
      <w:r w:rsidR="0095617B">
        <w:rPr>
          <w:rFonts w:ascii="Arial" w:hAnsi="Arial" w:cs="Arial"/>
        </w:rPr>
        <w:t>to Fostering Panel for approval</w:t>
      </w:r>
      <w:r w:rsidR="00CA1BF8">
        <w:rPr>
          <w:rFonts w:ascii="Arial" w:hAnsi="Arial" w:cs="Arial"/>
        </w:rPr>
        <w:t xml:space="preserve"> they receive</w:t>
      </w:r>
      <w:r w:rsidR="0095617B">
        <w:rPr>
          <w:rFonts w:ascii="Arial" w:hAnsi="Arial" w:cs="Arial"/>
        </w:rPr>
        <w:t>d</w:t>
      </w:r>
      <w:r w:rsidR="00CA1BF8">
        <w:rPr>
          <w:rFonts w:ascii="Arial" w:hAnsi="Arial" w:cs="Arial"/>
        </w:rPr>
        <w:t xml:space="preserve"> the same allowances and have access to the range of post approval training and learning opportunities.</w:t>
      </w:r>
    </w:p>
    <w:p w:rsidR="00CA1BF8" w:rsidRDefault="00CA1BF8" w:rsidP="00C30F14">
      <w:pPr>
        <w:spacing w:after="0" w:line="240" w:lineRule="auto"/>
        <w:jc w:val="both"/>
        <w:rPr>
          <w:rFonts w:ascii="Arial" w:hAnsi="Arial" w:cs="Arial"/>
        </w:rPr>
      </w:pPr>
    </w:p>
    <w:p w:rsidR="00CA1BF8" w:rsidRDefault="00CA1BF8" w:rsidP="00C30F14">
      <w:pPr>
        <w:spacing w:after="0" w:line="240" w:lineRule="auto"/>
        <w:jc w:val="both"/>
        <w:rPr>
          <w:rFonts w:ascii="Arial" w:hAnsi="Arial" w:cs="Arial"/>
        </w:rPr>
      </w:pPr>
      <w:r>
        <w:rPr>
          <w:rFonts w:ascii="Arial" w:hAnsi="Arial" w:cs="Arial"/>
        </w:rPr>
        <w:t>These foster carers provide both short term care and permanent foster care.  Connected Foster Carers often consider making an application for a Special Guardianship Order once the child in their care is settled.</w:t>
      </w:r>
    </w:p>
    <w:p w:rsidR="00CA1BF8" w:rsidRDefault="00CA1BF8" w:rsidP="00C30F14">
      <w:pPr>
        <w:spacing w:after="0" w:line="240" w:lineRule="auto"/>
        <w:jc w:val="both"/>
        <w:rPr>
          <w:rFonts w:ascii="Arial" w:hAnsi="Arial" w:cs="Arial"/>
        </w:rPr>
      </w:pPr>
    </w:p>
    <w:p w:rsidR="00CA1BF8" w:rsidRDefault="00CA1BF8" w:rsidP="00C30F14">
      <w:pPr>
        <w:spacing w:after="0" w:line="240" w:lineRule="auto"/>
        <w:jc w:val="both"/>
        <w:rPr>
          <w:rFonts w:ascii="Arial" w:hAnsi="Arial" w:cs="Arial"/>
        </w:rPr>
      </w:pPr>
      <w:r>
        <w:rPr>
          <w:rFonts w:ascii="Arial" w:hAnsi="Arial" w:cs="Arial"/>
        </w:rPr>
        <w:t>Once approved, the Fostering Service works alongside the child’s social worker to provide Connected Carers with ongoing supervision and support.  As with generic foster carers, they are subject to an Annual Foster Carer Review and are encouraged to attend specific and general training courses to enhance the care and welfare of their child or young person.</w:t>
      </w:r>
    </w:p>
    <w:p w:rsidR="00A9485A" w:rsidRDefault="00A9485A" w:rsidP="00C30F14">
      <w:pPr>
        <w:spacing w:after="0" w:line="240" w:lineRule="auto"/>
        <w:jc w:val="both"/>
        <w:rPr>
          <w:rFonts w:ascii="Arial" w:hAnsi="Arial" w:cs="Arial"/>
        </w:rPr>
      </w:pPr>
    </w:p>
    <w:p w:rsidR="00A9485A" w:rsidRDefault="00A9485A" w:rsidP="00C30F14">
      <w:pPr>
        <w:spacing w:after="0" w:line="240" w:lineRule="auto"/>
        <w:jc w:val="both"/>
        <w:rPr>
          <w:rFonts w:ascii="Arial" w:hAnsi="Arial" w:cs="Arial"/>
        </w:rPr>
      </w:pPr>
    </w:p>
    <w:p w:rsidR="00A9485A" w:rsidRDefault="00A9485A" w:rsidP="00C30F14">
      <w:pPr>
        <w:spacing w:after="0" w:line="240" w:lineRule="auto"/>
        <w:jc w:val="both"/>
        <w:rPr>
          <w:rFonts w:ascii="Arial" w:hAnsi="Arial" w:cs="Arial"/>
        </w:rPr>
      </w:pPr>
    </w:p>
    <w:p w:rsidR="00A9485A" w:rsidRDefault="00A9485A" w:rsidP="00C30F14">
      <w:pPr>
        <w:spacing w:after="0" w:line="240" w:lineRule="auto"/>
        <w:jc w:val="both"/>
        <w:rPr>
          <w:rFonts w:ascii="Arial" w:hAnsi="Arial" w:cs="Arial"/>
        </w:rPr>
      </w:pPr>
    </w:p>
    <w:p w:rsidR="00A9485A" w:rsidRDefault="00A9485A" w:rsidP="00C30F14">
      <w:pPr>
        <w:spacing w:after="0" w:line="240" w:lineRule="auto"/>
        <w:jc w:val="both"/>
        <w:rPr>
          <w:rFonts w:ascii="Arial" w:hAnsi="Arial" w:cs="Arial"/>
        </w:rPr>
      </w:pPr>
    </w:p>
    <w:p w:rsidR="00CA1BF8" w:rsidRDefault="00CA1BF8" w:rsidP="00C30F14">
      <w:pPr>
        <w:spacing w:after="0" w:line="240" w:lineRule="auto"/>
        <w:jc w:val="both"/>
        <w:rPr>
          <w:rFonts w:ascii="Arial" w:hAnsi="Arial" w:cs="Arial"/>
        </w:rPr>
      </w:pPr>
    </w:p>
    <w:p w:rsidR="00CA1BF8" w:rsidRPr="00A27BE5" w:rsidRDefault="00CA1BF8" w:rsidP="00C30F14">
      <w:pPr>
        <w:pStyle w:val="ListParagraph"/>
        <w:numPr>
          <w:ilvl w:val="0"/>
          <w:numId w:val="4"/>
        </w:numPr>
        <w:spacing w:after="0" w:line="240" w:lineRule="auto"/>
        <w:ind w:hanging="720"/>
        <w:jc w:val="both"/>
        <w:rPr>
          <w:rFonts w:ascii="Arial" w:hAnsi="Arial" w:cs="Arial"/>
          <w:b/>
        </w:rPr>
      </w:pPr>
      <w:r w:rsidRPr="00A27BE5">
        <w:rPr>
          <w:rFonts w:ascii="Arial" w:hAnsi="Arial" w:cs="Arial"/>
          <w:b/>
        </w:rPr>
        <w:t>Fostering Plus</w:t>
      </w:r>
    </w:p>
    <w:p w:rsidR="00CA1BF8" w:rsidRDefault="00CA1BF8" w:rsidP="00C30F14">
      <w:pPr>
        <w:spacing w:after="0" w:line="240" w:lineRule="auto"/>
        <w:jc w:val="both"/>
        <w:rPr>
          <w:rFonts w:ascii="Arial" w:hAnsi="Arial" w:cs="Arial"/>
        </w:rPr>
      </w:pPr>
    </w:p>
    <w:p w:rsidR="00A27BE5" w:rsidRDefault="00766858" w:rsidP="00C30F14">
      <w:pPr>
        <w:spacing w:after="0" w:line="240" w:lineRule="auto"/>
        <w:jc w:val="both"/>
        <w:rPr>
          <w:rFonts w:ascii="Arial" w:hAnsi="Arial" w:cs="Arial"/>
        </w:rPr>
      </w:pPr>
      <w:r>
        <w:rPr>
          <w:rFonts w:ascii="Arial" w:hAnsi="Arial" w:cs="Arial"/>
        </w:rPr>
        <w:t xml:space="preserve">The Fostering </w:t>
      </w:r>
      <w:r w:rsidR="00A27BE5">
        <w:rPr>
          <w:rFonts w:ascii="Arial" w:hAnsi="Arial" w:cs="Arial"/>
        </w:rPr>
        <w:t>Plus Scheme is an in house provision that matches carers with children and young people who are more complex and have challenging needs.  The carers within this scheme are provided with extra supervision, support and training and a dedicated out of hours telephone contact to help and enable to care for their placements.</w:t>
      </w:r>
    </w:p>
    <w:p w:rsidR="00A27BE5" w:rsidRDefault="00A27BE5" w:rsidP="00C30F14">
      <w:pPr>
        <w:jc w:val="both"/>
        <w:rPr>
          <w:rFonts w:ascii="Arial" w:hAnsi="Arial" w:cs="Arial"/>
        </w:rPr>
      </w:pPr>
      <w:r>
        <w:rPr>
          <w:rFonts w:ascii="Arial" w:hAnsi="Arial" w:cs="Arial"/>
        </w:rPr>
        <w:br w:type="page"/>
      </w:r>
    </w:p>
    <w:p w:rsidR="00A27BE5" w:rsidRPr="002276DF" w:rsidRDefault="00A27BE5" w:rsidP="00C30F14">
      <w:pPr>
        <w:spacing w:after="0" w:line="240" w:lineRule="auto"/>
        <w:jc w:val="both"/>
        <w:rPr>
          <w:rFonts w:ascii="Arial" w:hAnsi="Arial" w:cs="Arial"/>
          <w:b/>
          <w:sz w:val="24"/>
          <w:szCs w:val="24"/>
        </w:rPr>
      </w:pPr>
      <w:r w:rsidRPr="002276DF">
        <w:rPr>
          <w:rFonts w:ascii="Arial" w:hAnsi="Arial" w:cs="Arial"/>
          <w:b/>
          <w:sz w:val="24"/>
          <w:szCs w:val="24"/>
        </w:rPr>
        <w:t>Child Care Support Services</w:t>
      </w:r>
    </w:p>
    <w:p w:rsidR="00A27BE5" w:rsidRDefault="00A27BE5" w:rsidP="00C30F14">
      <w:pPr>
        <w:spacing w:after="0" w:line="240" w:lineRule="auto"/>
        <w:jc w:val="both"/>
        <w:rPr>
          <w:rFonts w:ascii="Arial" w:hAnsi="Arial" w:cs="Arial"/>
        </w:rPr>
      </w:pPr>
    </w:p>
    <w:p w:rsidR="00A27BE5" w:rsidRDefault="00A27BE5" w:rsidP="00C30F14">
      <w:pPr>
        <w:spacing w:after="0" w:line="240" w:lineRule="auto"/>
        <w:jc w:val="both"/>
        <w:rPr>
          <w:rFonts w:ascii="Arial" w:hAnsi="Arial" w:cs="Arial"/>
        </w:rPr>
      </w:pPr>
      <w:r>
        <w:rPr>
          <w:rFonts w:ascii="Arial" w:hAnsi="Arial" w:cs="Arial"/>
        </w:rPr>
        <w:t>Medway has a range of services available for the care, support and guidance of children and their families.  These include:</w:t>
      </w:r>
    </w:p>
    <w:p w:rsidR="00A27BE5" w:rsidRDefault="00A27BE5" w:rsidP="00C30F14">
      <w:pPr>
        <w:spacing w:after="0" w:line="24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023"/>
      </w:tblGrid>
      <w:tr w:rsidR="00317B95" w:rsidTr="00317B95">
        <w:tc>
          <w:tcPr>
            <w:tcW w:w="4219" w:type="dxa"/>
          </w:tcPr>
          <w:p w:rsidR="00317B95" w:rsidRDefault="00317B95" w:rsidP="00C30F14">
            <w:pPr>
              <w:spacing w:before="60" w:after="60"/>
              <w:jc w:val="both"/>
              <w:rPr>
                <w:rFonts w:ascii="Arial" w:hAnsi="Arial" w:cs="Arial"/>
              </w:rPr>
            </w:pPr>
            <w:r>
              <w:rPr>
                <w:rFonts w:ascii="Arial" w:hAnsi="Arial" w:cs="Arial"/>
              </w:rPr>
              <w:t>The Old Vicarage</w:t>
            </w:r>
            <w:r w:rsidR="007E2514">
              <w:rPr>
                <w:rFonts w:ascii="Arial" w:hAnsi="Arial" w:cs="Arial"/>
              </w:rPr>
              <w:t>:</w:t>
            </w:r>
          </w:p>
        </w:tc>
        <w:tc>
          <w:tcPr>
            <w:tcW w:w="5023" w:type="dxa"/>
          </w:tcPr>
          <w:p w:rsidR="00317B95" w:rsidRDefault="00317B95" w:rsidP="00C30F14">
            <w:pPr>
              <w:spacing w:before="60"/>
              <w:jc w:val="both"/>
              <w:rPr>
                <w:rFonts w:ascii="Arial" w:hAnsi="Arial" w:cs="Arial"/>
              </w:rPr>
            </w:pPr>
            <w:r>
              <w:rPr>
                <w:rFonts w:ascii="Arial" w:hAnsi="Arial" w:cs="Arial"/>
              </w:rPr>
              <w:t>An eight bedded residual unit for young people aged 14 to 18 years</w:t>
            </w:r>
          </w:p>
          <w:p w:rsidR="00317B95" w:rsidRDefault="00317B95" w:rsidP="00C30F14">
            <w:pPr>
              <w:spacing w:before="60" w:after="60"/>
              <w:jc w:val="both"/>
              <w:rPr>
                <w:rFonts w:ascii="Arial" w:hAnsi="Arial" w:cs="Arial"/>
              </w:rPr>
            </w:pPr>
          </w:p>
          <w:p w:rsidR="00317B95" w:rsidRDefault="00317B95" w:rsidP="00C30F14">
            <w:pPr>
              <w:spacing w:before="60" w:after="60"/>
              <w:jc w:val="both"/>
              <w:rPr>
                <w:rFonts w:ascii="Arial" w:hAnsi="Arial" w:cs="Arial"/>
              </w:rPr>
            </w:pPr>
            <w:r>
              <w:rPr>
                <w:rFonts w:ascii="Arial" w:hAnsi="Arial" w:cs="Arial"/>
              </w:rPr>
              <w:t>The unit is developing a service that will provide an outreach service</w:t>
            </w:r>
            <w:r w:rsidR="00D40F08">
              <w:rPr>
                <w:rFonts w:ascii="Arial" w:hAnsi="Arial" w:cs="Arial"/>
              </w:rPr>
              <w:t xml:space="preserve"> to foster carers.</w:t>
            </w:r>
          </w:p>
        </w:tc>
      </w:tr>
      <w:tr w:rsidR="00317B95" w:rsidTr="00317B95">
        <w:tc>
          <w:tcPr>
            <w:tcW w:w="4219" w:type="dxa"/>
          </w:tcPr>
          <w:p w:rsidR="00317B95" w:rsidRDefault="00317B95" w:rsidP="00C30F14">
            <w:pPr>
              <w:jc w:val="both"/>
              <w:rPr>
                <w:rFonts w:ascii="Arial" w:hAnsi="Arial" w:cs="Arial"/>
              </w:rPr>
            </w:pPr>
          </w:p>
        </w:tc>
        <w:tc>
          <w:tcPr>
            <w:tcW w:w="5023" w:type="dxa"/>
          </w:tcPr>
          <w:p w:rsidR="00317B95" w:rsidRDefault="00317B95" w:rsidP="00C30F14">
            <w:pPr>
              <w:jc w:val="both"/>
              <w:rPr>
                <w:rFonts w:ascii="Arial" w:hAnsi="Arial" w:cs="Arial"/>
              </w:rPr>
            </w:pPr>
          </w:p>
        </w:tc>
      </w:tr>
      <w:tr w:rsidR="00317B95" w:rsidTr="00317B95">
        <w:tc>
          <w:tcPr>
            <w:tcW w:w="4219" w:type="dxa"/>
          </w:tcPr>
          <w:p w:rsidR="00317B95" w:rsidRDefault="00317B95" w:rsidP="00C30F14">
            <w:pPr>
              <w:spacing w:before="60" w:after="60"/>
              <w:jc w:val="both"/>
              <w:rPr>
                <w:rFonts w:ascii="Arial" w:hAnsi="Arial" w:cs="Arial"/>
              </w:rPr>
            </w:pPr>
            <w:r>
              <w:rPr>
                <w:rFonts w:ascii="Arial" w:hAnsi="Arial" w:cs="Arial"/>
              </w:rPr>
              <w:t>Wayfield Contact Centre</w:t>
            </w:r>
            <w:r w:rsidR="007E2514">
              <w:rPr>
                <w:rFonts w:ascii="Arial" w:hAnsi="Arial" w:cs="Arial"/>
              </w:rPr>
              <w:t>:</w:t>
            </w:r>
          </w:p>
        </w:tc>
        <w:tc>
          <w:tcPr>
            <w:tcW w:w="5023" w:type="dxa"/>
          </w:tcPr>
          <w:p w:rsidR="00317B95" w:rsidRDefault="00317B95" w:rsidP="00C30F14">
            <w:pPr>
              <w:spacing w:before="60" w:after="60"/>
              <w:jc w:val="both"/>
              <w:rPr>
                <w:rFonts w:ascii="Arial" w:hAnsi="Arial" w:cs="Arial"/>
              </w:rPr>
            </w:pPr>
            <w:r>
              <w:rPr>
                <w:rFonts w:ascii="Arial" w:hAnsi="Arial" w:cs="Arial"/>
              </w:rPr>
              <w:t>Day centre for children and family contact etc.</w:t>
            </w:r>
          </w:p>
        </w:tc>
      </w:tr>
      <w:tr w:rsidR="00317B95" w:rsidTr="00317B95">
        <w:tc>
          <w:tcPr>
            <w:tcW w:w="4219" w:type="dxa"/>
          </w:tcPr>
          <w:p w:rsidR="00317B95" w:rsidRDefault="00317B95" w:rsidP="00C30F14">
            <w:pPr>
              <w:jc w:val="both"/>
              <w:rPr>
                <w:rFonts w:ascii="Arial" w:hAnsi="Arial" w:cs="Arial"/>
              </w:rPr>
            </w:pPr>
          </w:p>
        </w:tc>
        <w:tc>
          <w:tcPr>
            <w:tcW w:w="5023" w:type="dxa"/>
          </w:tcPr>
          <w:p w:rsidR="00317B95" w:rsidRDefault="00317B95" w:rsidP="00C30F14">
            <w:pPr>
              <w:jc w:val="both"/>
              <w:rPr>
                <w:rFonts w:ascii="Arial" w:hAnsi="Arial" w:cs="Arial"/>
              </w:rPr>
            </w:pPr>
          </w:p>
        </w:tc>
      </w:tr>
      <w:tr w:rsidR="00317B95" w:rsidTr="00317B95">
        <w:tc>
          <w:tcPr>
            <w:tcW w:w="4219" w:type="dxa"/>
          </w:tcPr>
          <w:p w:rsidR="00317B95" w:rsidRDefault="00317B95" w:rsidP="00C30F14">
            <w:pPr>
              <w:spacing w:before="60" w:after="60"/>
              <w:jc w:val="both"/>
              <w:rPr>
                <w:rFonts w:ascii="Arial" w:hAnsi="Arial" w:cs="Arial"/>
              </w:rPr>
            </w:pPr>
            <w:r>
              <w:rPr>
                <w:rFonts w:ascii="Arial" w:hAnsi="Arial" w:cs="Arial"/>
              </w:rPr>
              <w:t>Sunlight Centre</w:t>
            </w:r>
            <w:r w:rsidR="007E2514">
              <w:rPr>
                <w:rFonts w:ascii="Arial" w:hAnsi="Arial" w:cs="Arial"/>
              </w:rPr>
              <w:t>:</w:t>
            </w:r>
          </w:p>
        </w:tc>
        <w:tc>
          <w:tcPr>
            <w:tcW w:w="5023" w:type="dxa"/>
          </w:tcPr>
          <w:p w:rsidR="00317B95" w:rsidRDefault="00715926" w:rsidP="00C30F14">
            <w:pPr>
              <w:spacing w:before="60" w:after="60"/>
              <w:jc w:val="both"/>
              <w:rPr>
                <w:rFonts w:ascii="Arial" w:hAnsi="Arial" w:cs="Arial"/>
              </w:rPr>
            </w:pPr>
            <w:r>
              <w:rPr>
                <w:rFonts w:ascii="Arial" w:hAnsi="Arial" w:cs="Arial"/>
              </w:rPr>
              <w:t>Centre that provides community based assessment for parents and children living within their own homes.  The Centre also incorporates a doctors’ surgery, pharmacy, voluntary projects, community café and computers for general use.</w:t>
            </w:r>
          </w:p>
        </w:tc>
      </w:tr>
      <w:tr w:rsidR="00317B95" w:rsidTr="00317B95">
        <w:tc>
          <w:tcPr>
            <w:tcW w:w="4219" w:type="dxa"/>
          </w:tcPr>
          <w:p w:rsidR="00317B95" w:rsidRDefault="00317B95" w:rsidP="00C30F14">
            <w:pPr>
              <w:jc w:val="both"/>
              <w:rPr>
                <w:rFonts w:ascii="Arial" w:hAnsi="Arial" w:cs="Arial"/>
              </w:rPr>
            </w:pPr>
          </w:p>
        </w:tc>
        <w:tc>
          <w:tcPr>
            <w:tcW w:w="5023" w:type="dxa"/>
          </w:tcPr>
          <w:p w:rsidR="00317B95" w:rsidRDefault="00317B95" w:rsidP="00C30F14">
            <w:pPr>
              <w:jc w:val="both"/>
              <w:rPr>
                <w:rFonts w:ascii="Arial" w:hAnsi="Arial" w:cs="Arial"/>
              </w:rPr>
            </w:pPr>
          </w:p>
        </w:tc>
      </w:tr>
      <w:tr w:rsidR="00317B95" w:rsidTr="00317B95">
        <w:tc>
          <w:tcPr>
            <w:tcW w:w="4219" w:type="dxa"/>
          </w:tcPr>
          <w:p w:rsidR="00317B95" w:rsidRDefault="00715926" w:rsidP="00C30F14">
            <w:pPr>
              <w:spacing w:before="60" w:after="60"/>
              <w:jc w:val="both"/>
              <w:rPr>
                <w:rFonts w:ascii="Arial" w:hAnsi="Arial" w:cs="Arial"/>
              </w:rPr>
            </w:pPr>
            <w:r>
              <w:rPr>
                <w:rFonts w:ascii="Arial" w:hAnsi="Arial" w:cs="Arial"/>
              </w:rPr>
              <w:t>Parklands</w:t>
            </w:r>
            <w:r w:rsidR="007E2514">
              <w:rPr>
                <w:rFonts w:ascii="Arial" w:hAnsi="Arial" w:cs="Arial"/>
              </w:rPr>
              <w:t>:</w:t>
            </w:r>
          </w:p>
        </w:tc>
        <w:tc>
          <w:tcPr>
            <w:tcW w:w="5023" w:type="dxa"/>
          </w:tcPr>
          <w:p w:rsidR="00317B95" w:rsidRDefault="00715926" w:rsidP="00C30F14">
            <w:pPr>
              <w:spacing w:before="60" w:after="60"/>
              <w:jc w:val="both"/>
              <w:rPr>
                <w:rFonts w:ascii="Arial" w:hAnsi="Arial" w:cs="Arial"/>
              </w:rPr>
            </w:pPr>
            <w:r>
              <w:rPr>
                <w:rFonts w:ascii="Arial" w:hAnsi="Arial" w:cs="Arial"/>
              </w:rPr>
              <w:t>A respite day care centre for children with a disability.</w:t>
            </w:r>
          </w:p>
        </w:tc>
      </w:tr>
      <w:tr w:rsidR="00317B95" w:rsidTr="00317B95">
        <w:tc>
          <w:tcPr>
            <w:tcW w:w="4219" w:type="dxa"/>
          </w:tcPr>
          <w:p w:rsidR="00317B95" w:rsidRDefault="00317B95" w:rsidP="00C30F14">
            <w:pPr>
              <w:jc w:val="both"/>
              <w:rPr>
                <w:rFonts w:ascii="Arial" w:hAnsi="Arial" w:cs="Arial"/>
              </w:rPr>
            </w:pPr>
          </w:p>
        </w:tc>
        <w:tc>
          <w:tcPr>
            <w:tcW w:w="5023" w:type="dxa"/>
          </w:tcPr>
          <w:p w:rsidR="00317B95" w:rsidRDefault="00317B95" w:rsidP="00C30F14">
            <w:pPr>
              <w:jc w:val="both"/>
              <w:rPr>
                <w:rFonts w:ascii="Arial" w:hAnsi="Arial" w:cs="Arial"/>
              </w:rPr>
            </w:pPr>
          </w:p>
        </w:tc>
      </w:tr>
      <w:tr w:rsidR="00317B95" w:rsidTr="00317B95">
        <w:tc>
          <w:tcPr>
            <w:tcW w:w="4219" w:type="dxa"/>
          </w:tcPr>
          <w:p w:rsidR="00317B95" w:rsidRDefault="00715926" w:rsidP="00C30F14">
            <w:pPr>
              <w:spacing w:before="60" w:after="60"/>
              <w:jc w:val="both"/>
              <w:rPr>
                <w:rFonts w:ascii="Arial" w:hAnsi="Arial" w:cs="Arial"/>
              </w:rPr>
            </w:pPr>
            <w:r>
              <w:rPr>
                <w:rFonts w:ascii="Arial" w:hAnsi="Arial" w:cs="Arial"/>
              </w:rPr>
              <w:t>Aut Even</w:t>
            </w:r>
            <w:r w:rsidR="007E2514">
              <w:rPr>
                <w:rFonts w:ascii="Arial" w:hAnsi="Arial" w:cs="Arial"/>
              </w:rPr>
              <w:t>:</w:t>
            </w:r>
          </w:p>
        </w:tc>
        <w:tc>
          <w:tcPr>
            <w:tcW w:w="5023" w:type="dxa"/>
          </w:tcPr>
          <w:p w:rsidR="00317B95" w:rsidRDefault="00715926" w:rsidP="00C30F14">
            <w:pPr>
              <w:spacing w:before="60" w:after="60"/>
              <w:jc w:val="both"/>
              <w:rPr>
                <w:rFonts w:ascii="Arial" w:hAnsi="Arial" w:cs="Arial"/>
              </w:rPr>
            </w:pPr>
            <w:r>
              <w:rPr>
                <w:rFonts w:ascii="Arial" w:hAnsi="Arial" w:cs="Arial"/>
              </w:rPr>
              <w:t>A residential multi-agency respite centre for children with a disability.</w:t>
            </w:r>
          </w:p>
        </w:tc>
      </w:tr>
      <w:tr w:rsidR="00317B95" w:rsidTr="00317B95">
        <w:tc>
          <w:tcPr>
            <w:tcW w:w="4219" w:type="dxa"/>
          </w:tcPr>
          <w:p w:rsidR="00317B95" w:rsidRDefault="00317B95" w:rsidP="00C30F14">
            <w:pPr>
              <w:jc w:val="both"/>
              <w:rPr>
                <w:rFonts w:ascii="Arial" w:hAnsi="Arial" w:cs="Arial"/>
              </w:rPr>
            </w:pPr>
          </w:p>
        </w:tc>
        <w:tc>
          <w:tcPr>
            <w:tcW w:w="5023" w:type="dxa"/>
          </w:tcPr>
          <w:p w:rsidR="00317B95" w:rsidRDefault="00317B95" w:rsidP="00C30F14">
            <w:pPr>
              <w:jc w:val="both"/>
              <w:rPr>
                <w:rFonts w:ascii="Arial" w:hAnsi="Arial" w:cs="Arial"/>
              </w:rPr>
            </w:pPr>
          </w:p>
        </w:tc>
      </w:tr>
      <w:tr w:rsidR="00317B95" w:rsidTr="00317B95">
        <w:tc>
          <w:tcPr>
            <w:tcW w:w="4219" w:type="dxa"/>
          </w:tcPr>
          <w:p w:rsidR="00317B95" w:rsidRDefault="00715926" w:rsidP="00C30F14">
            <w:pPr>
              <w:spacing w:before="60" w:after="60"/>
              <w:jc w:val="both"/>
              <w:rPr>
                <w:rFonts w:ascii="Arial" w:hAnsi="Arial" w:cs="Arial"/>
              </w:rPr>
            </w:pPr>
            <w:r>
              <w:rPr>
                <w:rFonts w:ascii="Arial" w:hAnsi="Arial" w:cs="Arial"/>
              </w:rPr>
              <w:t>Canada House</w:t>
            </w:r>
            <w:r w:rsidR="007E2514">
              <w:rPr>
                <w:rFonts w:ascii="Arial" w:hAnsi="Arial" w:cs="Arial"/>
              </w:rPr>
              <w:t>:</w:t>
            </w:r>
          </w:p>
        </w:tc>
        <w:tc>
          <w:tcPr>
            <w:tcW w:w="5023" w:type="dxa"/>
          </w:tcPr>
          <w:p w:rsidR="00317B95" w:rsidRDefault="00715926" w:rsidP="00C30F14">
            <w:pPr>
              <w:spacing w:before="60" w:after="60"/>
              <w:jc w:val="both"/>
              <w:rPr>
                <w:rFonts w:ascii="Arial" w:hAnsi="Arial" w:cs="Arial"/>
              </w:rPr>
            </w:pPr>
            <w:r>
              <w:rPr>
                <w:rFonts w:ascii="Arial" w:hAnsi="Arial" w:cs="Arial"/>
              </w:rPr>
              <w:t>A joint Health and Social Services centre that provides a range of therapeutic services for children and young people.</w:t>
            </w:r>
          </w:p>
        </w:tc>
      </w:tr>
      <w:tr w:rsidR="00715926" w:rsidTr="00317B95">
        <w:tc>
          <w:tcPr>
            <w:tcW w:w="4219" w:type="dxa"/>
          </w:tcPr>
          <w:p w:rsidR="00715926" w:rsidRDefault="00715926" w:rsidP="00C30F14">
            <w:pPr>
              <w:jc w:val="both"/>
              <w:rPr>
                <w:rFonts w:ascii="Arial" w:hAnsi="Arial" w:cs="Arial"/>
              </w:rPr>
            </w:pPr>
          </w:p>
        </w:tc>
        <w:tc>
          <w:tcPr>
            <w:tcW w:w="5023" w:type="dxa"/>
          </w:tcPr>
          <w:p w:rsidR="00715926" w:rsidRDefault="00715926" w:rsidP="00C30F14">
            <w:pPr>
              <w:jc w:val="both"/>
              <w:rPr>
                <w:rFonts w:ascii="Arial" w:hAnsi="Arial" w:cs="Arial"/>
              </w:rPr>
            </w:pPr>
          </w:p>
        </w:tc>
      </w:tr>
      <w:tr w:rsidR="00715926" w:rsidTr="00317B95">
        <w:tc>
          <w:tcPr>
            <w:tcW w:w="4219" w:type="dxa"/>
          </w:tcPr>
          <w:p w:rsidR="00715926" w:rsidRDefault="00062B14" w:rsidP="00C30F14">
            <w:pPr>
              <w:spacing w:before="60" w:after="60"/>
              <w:jc w:val="both"/>
              <w:rPr>
                <w:rFonts w:ascii="Arial" w:hAnsi="Arial" w:cs="Arial"/>
              </w:rPr>
            </w:pPr>
            <w:r>
              <w:rPr>
                <w:rFonts w:ascii="Arial" w:hAnsi="Arial" w:cs="Arial"/>
              </w:rPr>
              <w:t>Children in Care Council</w:t>
            </w:r>
            <w:r w:rsidR="007E2514">
              <w:rPr>
                <w:rFonts w:ascii="Arial" w:hAnsi="Arial" w:cs="Arial"/>
              </w:rPr>
              <w:t>:</w:t>
            </w:r>
          </w:p>
        </w:tc>
        <w:tc>
          <w:tcPr>
            <w:tcW w:w="5023" w:type="dxa"/>
          </w:tcPr>
          <w:p w:rsidR="00715926" w:rsidRDefault="00062B14" w:rsidP="00C30F14">
            <w:pPr>
              <w:spacing w:before="60"/>
              <w:jc w:val="both"/>
              <w:rPr>
                <w:rFonts w:ascii="Arial" w:hAnsi="Arial" w:cs="Arial"/>
              </w:rPr>
            </w:pPr>
            <w:r>
              <w:rPr>
                <w:rFonts w:ascii="Arial" w:hAnsi="Arial" w:cs="Arial"/>
              </w:rPr>
              <w:t>A voice for young people in and leaving care.</w:t>
            </w:r>
          </w:p>
          <w:p w:rsidR="00062B14" w:rsidRDefault="00062B14" w:rsidP="00C30F14">
            <w:pPr>
              <w:jc w:val="both"/>
              <w:rPr>
                <w:rFonts w:ascii="Arial" w:hAnsi="Arial" w:cs="Arial"/>
              </w:rPr>
            </w:pPr>
          </w:p>
          <w:p w:rsidR="00062B14" w:rsidRDefault="00062B14" w:rsidP="00C30F14">
            <w:pPr>
              <w:spacing w:after="60"/>
              <w:jc w:val="both"/>
              <w:rPr>
                <w:rFonts w:ascii="Arial" w:hAnsi="Arial" w:cs="Arial"/>
              </w:rPr>
            </w:pPr>
            <w:r>
              <w:rPr>
                <w:rFonts w:ascii="Arial" w:hAnsi="Arial" w:cs="Arial"/>
              </w:rPr>
              <w:t>A group of young people in and leaving the care of Medway Children’s Services who work to ensure th</w:t>
            </w:r>
            <w:r w:rsidR="00766858">
              <w:rPr>
                <w:rFonts w:ascii="Arial" w:hAnsi="Arial" w:cs="Arial"/>
              </w:rPr>
              <w:t>at the services being offered are</w:t>
            </w:r>
            <w:r>
              <w:rPr>
                <w:rFonts w:ascii="Arial" w:hAnsi="Arial" w:cs="Arial"/>
              </w:rPr>
              <w:t xml:space="preserve"> as good as they should be and whose views are shared with Medway Council.</w:t>
            </w:r>
          </w:p>
        </w:tc>
      </w:tr>
      <w:tr w:rsidR="00715926" w:rsidTr="00317B95">
        <w:tc>
          <w:tcPr>
            <w:tcW w:w="4219" w:type="dxa"/>
          </w:tcPr>
          <w:p w:rsidR="00715926" w:rsidRDefault="00715926" w:rsidP="00C30F14">
            <w:pPr>
              <w:jc w:val="both"/>
              <w:rPr>
                <w:rFonts w:ascii="Arial" w:hAnsi="Arial" w:cs="Arial"/>
              </w:rPr>
            </w:pPr>
          </w:p>
        </w:tc>
        <w:tc>
          <w:tcPr>
            <w:tcW w:w="5023" w:type="dxa"/>
          </w:tcPr>
          <w:p w:rsidR="00715926" w:rsidRDefault="00715926" w:rsidP="00C30F14">
            <w:pPr>
              <w:jc w:val="both"/>
              <w:rPr>
                <w:rFonts w:ascii="Arial" w:hAnsi="Arial" w:cs="Arial"/>
              </w:rPr>
            </w:pPr>
          </w:p>
        </w:tc>
      </w:tr>
      <w:tr w:rsidR="00715926" w:rsidTr="00317B95">
        <w:tc>
          <w:tcPr>
            <w:tcW w:w="4219" w:type="dxa"/>
          </w:tcPr>
          <w:p w:rsidR="00715926" w:rsidRDefault="007E2514" w:rsidP="00C30F14">
            <w:pPr>
              <w:spacing w:before="60" w:after="60"/>
              <w:jc w:val="both"/>
              <w:rPr>
                <w:rFonts w:ascii="Arial" w:hAnsi="Arial" w:cs="Arial"/>
              </w:rPr>
            </w:pPr>
            <w:r>
              <w:rPr>
                <w:rFonts w:ascii="Arial" w:hAnsi="Arial" w:cs="Arial"/>
              </w:rPr>
              <w:t>Medway Challengers:</w:t>
            </w:r>
          </w:p>
        </w:tc>
        <w:tc>
          <w:tcPr>
            <w:tcW w:w="5023" w:type="dxa"/>
          </w:tcPr>
          <w:p w:rsidR="00715926" w:rsidRDefault="007E2514" w:rsidP="00C30F14">
            <w:pPr>
              <w:spacing w:before="60" w:after="60"/>
              <w:jc w:val="both"/>
              <w:rPr>
                <w:rFonts w:ascii="Arial" w:hAnsi="Arial" w:cs="Arial"/>
              </w:rPr>
            </w:pPr>
            <w:r>
              <w:rPr>
                <w:rFonts w:ascii="Arial" w:hAnsi="Arial" w:cs="Arial"/>
              </w:rPr>
              <w:t>A group for, and run with, looked after young people and care leavers to provide them with an active voice in the policies and practices affecting all aspects of the care system.</w:t>
            </w:r>
          </w:p>
        </w:tc>
      </w:tr>
      <w:tr w:rsidR="007E2514" w:rsidTr="00317B95">
        <w:tc>
          <w:tcPr>
            <w:tcW w:w="4219" w:type="dxa"/>
          </w:tcPr>
          <w:p w:rsidR="007E2514" w:rsidRDefault="007E2514" w:rsidP="00C30F14">
            <w:pPr>
              <w:jc w:val="both"/>
              <w:rPr>
                <w:rFonts w:ascii="Arial" w:hAnsi="Arial" w:cs="Arial"/>
              </w:rPr>
            </w:pPr>
          </w:p>
        </w:tc>
        <w:tc>
          <w:tcPr>
            <w:tcW w:w="5023" w:type="dxa"/>
          </w:tcPr>
          <w:p w:rsidR="007E2514" w:rsidRDefault="007E2514" w:rsidP="00C30F14">
            <w:pPr>
              <w:jc w:val="both"/>
              <w:rPr>
                <w:rFonts w:ascii="Arial" w:hAnsi="Arial" w:cs="Arial"/>
              </w:rPr>
            </w:pPr>
          </w:p>
        </w:tc>
      </w:tr>
      <w:tr w:rsidR="007E2514" w:rsidTr="00317B95">
        <w:tc>
          <w:tcPr>
            <w:tcW w:w="4219" w:type="dxa"/>
          </w:tcPr>
          <w:p w:rsidR="007E2514" w:rsidRDefault="007E2514" w:rsidP="00C30F14">
            <w:pPr>
              <w:spacing w:before="60" w:after="60"/>
              <w:jc w:val="both"/>
              <w:rPr>
                <w:rFonts w:ascii="Arial" w:hAnsi="Arial" w:cs="Arial"/>
              </w:rPr>
            </w:pPr>
            <w:r>
              <w:rPr>
                <w:rFonts w:ascii="Arial" w:hAnsi="Arial" w:cs="Arial"/>
              </w:rPr>
              <w:t>Education:</w:t>
            </w:r>
          </w:p>
        </w:tc>
        <w:tc>
          <w:tcPr>
            <w:tcW w:w="5023" w:type="dxa"/>
          </w:tcPr>
          <w:p w:rsidR="007E2514" w:rsidRDefault="007E2514" w:rsidP="00C30F14">
            <w:pPr>
              <w:spacing w:before="60"/>
              <w:jc w:val="both"/>
              <w:rPr>
                <w:rFonts w:ascii="Arial" w:hAnsi="Arial" w:cs="Arial"/>
              </w:rPr>
            </w:pPr>
            <w:r>
              <w:rPr>
                <w:rFonts w:ascii="Arial" w:hAnsi="Arial" w:cs="Arial"/>
              </w:rPr>
              <w:t>The Fostering Team have close links with the Education Department and looked after children’s virtual head.</w:t>
            </w:r>
          </w:p>
        </w:tc>
      </w:tr>
      <w:tr w:rsidR="007E2514" w:rsidTr="0010770D">
        <w:tc>
          <w:tcPr>
            <w:tcW w:w="4219" w:type="dxa"/>
          </w:tcPr>
          <w:p w:rsidR="007E2514" w:rsidRDefault="007E2514" w:rsidP="00C30F14">
            <w:pPr>
              <w:pStyle w:val="ListParagraph"/>
              <w:ind w:left="0"/>
              <w:jc w:val="both"/>
              <w:rPr>
                <w:rFonts w:ascii="Arial" w:hAnsi="Arial" w:cs="Arial"/>
              </w:rPr>
            </w:pPr>
          </w:p>
        </w:tc>
        <w:tc>
          <w:tcPr>
            <w:tcW w:w="5023" w:type="dxa"/>
          </w:tcPr>
          <w:p w:rsidR="007E2514" w:rsidRDefault="007E2514" w:rsidP="00C30F14">
            <w:pPr>
              <w:jc w:val="both"/>
              <w:rPr>
                <w:rFonts w:ascii="Arial" w:hAnsi="Arial" w:cs="Arial"/>
              </w:rPr>
            </w:pPr>
          </w:p>
        </w:tc>
      </w:tr>
      <w:tr w:rsidR="007E2514" w:rsidTr="0010770D">
        <w:tc>
          <w:tcPr>
            <w:tcW w:w="4219" w:type="dxa"/>
          </w:tcPr>
          <w:p w:rsidR="007E2514" w:rsidRDefault="007E2514" w:rsidP="00C30F14">
            <w:pPr>
              <w:pStyle w:val="ListParagraph"/>
              <w:spacing w:before="60" w:after="60"/>
              <w:ind w:left="0"/>
              <w:jc w:val="both"/>
              <w:rPr>
                <w:rFonts w:ascii="Arial" w:hAnsi="Arial" w:cs="Arial"/>
              </w:rPr>
            </w:pPr>
            <w:r>
              <w:rPr>
                <w:rFonts w:ascii="Arial" w:hAnsi="Arial" w:cs="Arial"/>
              </w:rPr>
              <w:t>Health:</w:t>
            </w:r>
          </w:p>
        </w:tc>
        <w:tc>
          <w:tcPr>
            <w:tcW w:w="5023" w:type="dxa"/>
          </w:tcPr>
          <w:p w:rsidR="007E2514" w:rsidRDefault="007E2514" w:rsidP="00C30F14">
            <w:pPr>
              <w:spacing w:before="60"/>
              <w:jc w:val="both"/>
              <w:rPr>
                <w:rFonts w:ascii="Arial" w:hAnsi="Arial" w:cs="Arial"/>
              </w:rPr>
            </w:pPr>
            <w:r>
              <w:rPr>
                <w:rFonts w:ascii="Arial" w:hAnsi="Arial" w:cs="Arial"/>
              </w:rPr>
              <w:t>The Fostering Team have very close links with the looked after children’s health team</w:t>
            </w:r>
          </w:p>
        </w:tc>
      </w:tr>
      <w:tr w:rsidR="007E2514" w:rsidTr="0010770D">
        <w:tc>
          <w:tcPr>
            <w:tcW w:w="4219" w:type="dxa"/>
          </w:tcPr>
          <w:p w:rsidR="007E2514" w:rsidRDefault="007E2514" w:rsidP="00C30F14">
            <w:pPr>
              <w:pStyle w:val="ListParagraph"/>
              <w:ind w:left="0"/>
              <w:jc w:val="both"/>
              <w:rPr>
                <w:rFonts w:ascii="Arial" w:hAnsi="Arial" w:cs="Arial"/>
              </w:rPr>
            </w:pPr>
          </w:p>
        </w:tc>
        <w:tc>
          <w:tcPr>
            <w:tcW w:w="5023" w:type="dxa"/>
          </w:tcPr>
          <w:p w:rsidR="007E2514" w:rsidRDefault="007E2514" w:rsidP="00C30F14">
            <w:pPr>
              <w:jc w:val="both"/>
              <w:rPr>
                <w:rFonts w:ascii="Arial" w:hAnsi="Arial" w:cs="Arial"/>
              </w:rPr>
            </w:pPr>
          </w:p>
        </w:tc>
      </w:tr>
      <w:tr w:rsidR="007E2514" w:rsidTr="0010770D">
        <w:tc>
          <w:tcPr>
            <w:tcW w:w="4219" w:type="dxa"/>
          </w:tcPr>
          <w:p w:rsidR="007E2514" w:rsidRDefault="00AC6C01" w:rsidP="00C30F14">
            <w:pPr>
              <w:pStyle w:val="ListParagraph"/>
              <w:spacing w:before="60" w:after="60"/>
              <w:ind w:left="0"/>
              <w:jc w:val="both"/>
              <w:rPr>
                <w:rFonts w:ascii="Arial" w:hAnsi="Arial" w:cs="Arial"/>
              </w:rPr>
            </w:pPr>
            <w:r>
              <w:rPr>
                <w:rFonts w:ascii="Arial" w:hAnsi="Arial" w:cs="Arial"/>
              </w:rPr>
              <w:t>Children’s Team:</w:t>
            </w:r>
          </w:p>
        </w:tc>
        <w:tc>
          <w:tcPr>
            <w:tcW w:w="5023" w:type="dxa"/>
          </w:tcPr>
          <w:p w:rsidR="00A018B4" w:rsidRDefault="00A018B4" w:rsidP="009170BA">
            <w:pPr>
              <w:jc w:val="both"/>
              <w:rPr>
                <w:rFonts w:ascii="Arial" w:hAnsi="Arial" w:cs="Arial"/>
              </w:rPr>
            </w:pPr>
            <w:r w:rsidRPr="00A018B4">
              <w:rPr>
                <w:rFonts w:ascii="Arial" w:hAnsi="Arial" w:cs="Arial"/>
              </w:rPr>
              <w:t>The Fostering Team works closely with the</w:t>
            </w:r>
            <w:r w:rsidR="009170BA">
              <w:rPr>
                <w:rFonts w:ascii="Arial" w:hAnsi="Arial" w:cs="Arial"/>
              </w:rPr>
              <w:t xml:space="preserve"> 4</w:t>
            </w:r>
            <w:r w:rsidRPr="00A018B4">
              <w:rPr>
                <w:rFonts w:ascii="Arial" w:hAnsi="Arial" w:cs="Arial"/>
              </w:rPr>
              <w:t xml:space="preserve"> Children’s Area Teams</w:t>
            </w:r>
            <w:r w:rsidR="009170BA">
              <w:rPr>
                <w:rFonts w:ascii="Arial" w:hAnsi="Arial" w:cs="Arial"/>
              </w:rPr>
              <w:t>.</w:t>
            </w:r>
          </w:p>
          <w:p w:rsidR="00095A7D" w:rsidRDefault="00095A7D" w:rsidP="00095A7D">
            <w:pPr>
              <w:pStyle w:val="ListParagraph"/>
              <w:ind w:left="1080"/>
              <w:jc w:val="both"/>
              <w:rPr>
                <w:rFonts w:ascii="Arial" w:hAnsi="Arial" w:cs="Arial"/>
              </w:rPr>
            </w:pPr>
          </w:p>
          <w:p w:rsidR="00A018B4" w:rsidRPr="00A018B4" w:rsidRDefault="00A018B4" w:rsidP="00095A7D">
            <w:pPr>
              <w:jc w:val="both"/>
              <w:rPr>
                <w:rFonts w:ascii="Arial" w:hAnsi="Arial" w:cs="Arial"/>
              </w:rPr>
            </w:pPr>
            <w:r>
              <w:rPr>
                <w:rFonts w:ascii="Arial" w:hAnsi="Arial" w:cs="Arial"/>
              </w:rPr>
              <w:t xml:space="preserve">Each area </w:t>
            </w:r>
            <w:r w:rsidR="00095A7D">
              <w:rPr>
                <w:rFonts w:ascii="Arial" w:hAnsi="Arial" w:cs="Arial"/>
              </w:rPr>
              <w:t>is made up of up to 4 pods each with it’s own Practice Manager and a maximum of 5 social workers</w:t>
            </w:r>
            <w:r w:rsidR="006D346E">
              <w:rPr>
                <w:rFonts w:ascii="Arial" w:hAnsi="Arial" w:cs="Arial"/>
              </w:rPr>
              <w:t xml:space="preserve"> each</w:t>
            </w:r>
            <w:r w:rsidR="00095A7D">
              <w:rPr>
                <w:rFonts w:ascii="Arial" w:hAnsi="Arial" w:cs="Arial"/>
              </w:rPr>
              <w:t xml:space="preserve"> and one Area manager</w:t>
            </w:r>
            <w:r w:rsidR="006D346E">
              <w:rPr>
                <w:rFonts w:ascii="Arial" w:hAnsi="Arial" w:cs="Arial"/>
              </w:rPr>
              <w:t xml:space="preserve"> overall</w:t>
            </w:r>
          </w:p>
        </w:tc>
      </w:tr>
      <w:tr w:rsidR="007E2514" w:rsidTr="0010770D">
        <w:tc>
          <w:tcPr>
            <w:tcW w:w="4219" w:type="dxa"/>
          </w:tcPr>
          <w:p w:rsidR="007E2514" w:rsidRDefault="007E2514" w:rsidP="00C30F14">
            <w:pPr>
              <w:pStyle w:val="ListParagraph"/>
              <w:spacing w:before="60" w:after="60"/>
              <w:ind w:left="0"/>
              <w:jc w:val="both"/>
              <w:rPr>
                <w:rFonts w:ascii="Arial" w:hAnsi="Arial" w:cs="Arial"/>
              </w:rPr>
            </w:pPr>
          </w:p>
        </w:tc>
        <w:tc>
          <w:tcPr>
            <w:tcW w:w="5023" w:type="dxa"/>
          </w:tcPr>
          <w:p w:rsidR="007E2514" w:rsidRDefault="007E2514" w:rsidP="00C30F14">
            <w:pPr>
              <w:jc w:val="both"/>
              <w:rPr>
                <w:rFonts w:ascii="Arial" w:hAnsi="Arial" w:cs="Arial"/>
              </w:rPr>
            </w:pPr>
          </w:p>
        </w:tc>
      </w:tr>
      <w:tr w:rsidR="007E2514" w:rsidTr="00317B95">
        <w:tc>
          <w:tcPr>
            <w:tcW w:w="4219" w:type="dxa"/>
          </w:tcPr>
          <w:p w:rsidR="007E2514" w:rsidRDefault="007E2514" w:rsidP="00C30F14">
            <w:pPr>
              <w:pStyle w:val="ListParagraph"/>
              <w:spacing w:before="60" w:after="60"/>
              <w:ind w:left="0"/>
              <w:jc w:val="both"/>
              <w:rPr>
                <w:rFonts w:ascii="Arial" w:hAnsi="Arial" w:cs="Arial"/>
              </w:rPr>
            </w:pPr>
          </w:p>
        </w:tc>
        <w:tc>
          <w:tcPr>
            <w:tcW w:w="5023" w:type="dxa"/>
          </w:tcPr>
          <w:p w:rsidR="007E2514" w:rsidRDefault="007E2514" w:rsidP="00C30F14">
            <w:pPr>
              <w:jc w:val="both"/>
              <w:rPr>
                <w:rFonts w:ascii="Arial" w:hAnsi="Arial" w:cs="Arial"/>
              </w:rPr>
            </w:pPr>
          </w:p>
        </w:tc>
      </w:tr>
    </w:tbl>
    <w:p w:rsidR="00A27BE5" w:rsidRDefault="00A27BE5" w:rsidP="00C30F14">
      <w:pPr>
        <w:spacing w:after="0" w:line="240" w:lineRule="auto"/>
        <w:jc w:val="both"/>
        <w:rPr>
          <w:rFonts w:ascii="Arial" w:hAnsi="Arial" w:cs="Arial"/>
        </w:rPr>
      </w:pPr>
    </w:p>
    <w:p w:rsidR="00A27BE5" w:rsidRPr="006D346E" w:rsidRDefault="00AC6C01" w:rsidP="006D346E">
      <w:pPr>
        <w:jc w:val="both"/>
        <w:rPr>
          <w:rFonts w:ascii="Arial" w:hAnsi="Arial" w:cs="Arial"/>
        </w:rPr>
      </w:pPr>
      <w:r w:rsidRPr="002276DF">
        <w:rPr>
          <w:rFonts w:ascii="Arial" w:hAnsi="Arial" w:cs="Arial"/>
          <w:b/>
          <w:sz w:val="24"/>
          <w:szCs w:val="24"/>
        </w:rPr>
        <w:t>Foster Carer Support</w:t>
      </w:r>
    </w:p>
    <w:p w:rsidR="00AC6C01" w:rsidRDefault="00AC6C01" w:rsidP="00C30F14">
      <w:pPr>
        <w:spacing w:after="0" w:line="240" w:lineRule="auto"/>
        <w:jc w:val="both"/>
        <w:rPr>
          <w:rFonts w:ascii="Arial" w:hAnsi="Arial" w:cs="Arial"/>
        </w:rPr>
      </w:pPr>
    </w:p>
    <w:p w:rsidR="00AC6C01" w:rsidRDefault="00AC6C01" w:rsidP="00C30F14">
      <w:pPr>
        <w:spacing w:after="0" w:line="240" w:lineRule="auto"/>
        <w:jc w:val="both"/>
        <w:rPr>
          <w:rFonts w:ascii="Arial" w:hAnsi="Arial" w:cs="Arial"/>
        </w:rPr>
      </w:pPr>
      <w:r>
        <w:rPr>
          <w:rFonts w:ascii="Arial" w:hAnsi="Arial" w:cs="Arial"/>
        </w:rPr>
        <w:t>Medway offers the following terms and conditions for foster carers:</w:t>
      </w:r>
    </w:p>
    <w:p w:rsidR="00AC6C01" w:rsidRDefault="00AC6C01" w:rsidP="00C30F14">
      <w:pPr>
        <w:spacing w:after="0" w:line="240" w:lineRule="auto"/>
        <w:jc w:val="both"/>
        <w:rPr>
          <w:rFonts w:ascii="Arial" w:hAnsi="Arial" w:cs="Arial"/>
        </w:rPr>
      </w:pPr>
    </w:p>
    <w:p w:rsidR="00AC6C01" w:rsidRDefault="00AC6C01" w:rsidP="00C30F14">
      <w:pPr>
        <w:pStyle w:val="ListParagraph"/>
        <w:numPr>
          <w:ilvl w:val="0"/>
          <w:numId w:val="5"/>
        </w:numPr>
        <w:spacing w:after="0" w:line="240" w:lineRule="auto"/>
        <w:ind w:hanging="720"/>
        <w:jc w:val="both"/>
        <w:rPr>
          <w:rFonts w:ascii="Arial" w:hAnsi="Arial" w:cs="Arial"/>
        </w:rPr>
      </w:pPr>
      <w:r>
        <w:rPr>
          <w:rFonts w:ascii="Arial" w:hAnsi="Arial" w:cs="Arial"/>
        </w:rPr>
        <w:t>Weekly allowance and, where applicable, a fee payment</w:t>
      </w:r>
    </w:p>
    <w:p w:rsidR="002C1A1B" w:rsidRDefault="002C1A1B" w:rsidP="00C30F14">
      <w:pPr>
        <w:pStyle w:val="ListParagraph"/>
        <w:spacing w:after="0" w:line="240" w:lineRule="auto"/>
        <w:jc w:val="both"/>
        <w:rPr>
          <w:rFonts w:ascii="Arial" w:hAnsi="Arial" w:cs="Arial"/>
        </w:rPr>
      </w:pPr>
    </w:p>
    <w:p w:rsidR="002C1A1B" w:rsidRDefault="002C1A1B" w:rsidP="00C30F14">
      <w:pPr>
        <w:pStyle w:val="ListParagraph"/>
        <w:numPr>
          <w:ilvl w:val="0"/>
          <w:numId w:val="5"/>
        </w:numPr>
        <w:spacing w:after="0" w:line="240" w:lineRule="auto"/>
        <w:ind w:hanging="720"/>
        <w:jc w:val="both"/>
        <w:rPr>
          <w:rFonts w:ascii="Arial" w:hAnsi="Arial" w:cs="Arial"/>
        </w:rPr>
      </w:pPr>
      <w:r>
        <w:rPr>
          <w:rFonts w:ascii="Arial" w:hAnsi="Arial" w:cs="Arial"/>
        </w:rPr>
        <w:t>Loan of essential equipment</w:t>
      </w:r>
    </w:p>
    <w:p w:rsidR="002C1A1B" w:rsidRPr="002C1A1B" w:rsidRDefault="002C1A1B" w:rsidP="00C30F14">
      <w:pPr>
        <w:pStyle w:val="ListParagraph"/>
        <w:jc w:val="both"/>
        <w:rPr>
          <w:rFonts w:ascii="Arial" w:hAnsi="Arial" w:cs="Arial"/>
        </w:rPr>
      </w:pPr>
    </w:p>
    <w:p w:rsidR="002C1A1B" w:rsidRDefault="002C1A1B" w:rsidP="00C30F14">
      <w:pPr>
        <w:pStyle w:val="ListParagraph"/>
        <w:numPr>
          <w:ilvl w:val="0"/>
          <w:numId w:val="5"/>
        </w:numPr>
        <w:spacing w:after="0" w:line="240" w:lineRule="auto"/>
        <w:ind w:hanging="720"/>
        <w:jc w:val="both"/>
        <w:rPr>
          <w:rFonts w:ascii="Arial" w:hAnsi="Arial" w:cs="Arial"/>
        </w:rPr>
      </w:pPr>
      <w:r>
        <w:rPr>
          <w:rFonts w:ascii="Arial" w:hAnsi="Arial" w:cs="Arial"/>
        </w:rPr>
        <w:t>Regular high quality support and supervision with a fostering social worker through a local support team</w:t>
      </w:r>
    </w:p>
    <w:p w:rsidR="002C1A1B" w:rsidRPr="002C1A1B" w:rsidRDefault="002C1A1B" w:rsidP="00C30F14">
      <w:pPr>
        <w:pStyle w:val="ListParagraph"/>
        <w:jc w:val="both"/>
        <w:rPr>
          <w:rFonts w:ascii="Arial" w:hAnsi="Arial" w:cs="Arial"/>
        </w:rPr>
      </w:pPr>
    </w:p>
    <w:p w:rsidR="002C1A1B" w:rsidRDefault="002C1A1B" w:rsidP="00C30F14">
      <w:pPr>
        <w:pStyle w:val="ListParagraph"/>
        <w:numPr>
          <w:ilvl w:val="0"/>
          <w:numId w:val="5"/>
        </w:numPr>
        <w:spacing w:after="0" w:line="240" w:lineRule="auto"/>
        <w:ind w:hanging="720"/>
        <w:jc w:val="both"/>
        <w:rPr>
          <w:rFonts w:ascii="Arial" w:hAnsi="Arial" w:cs="Arial"/>
        </w:rPr>
      </w:pPr>
      <w:r>
        <w:rPr>
          <w:rFonts w:ascii="Arial" w:hAnsi="Arial" w:cs="Arial"/>
        </w:rPr>
        <w:t>Access to specialist advice via CAMHS</w:t>
      </w:r>
    </w:p>
    <w:p w:rsidR="002C1A1B" w:rsidRPr="002C1A1B" w:rsidRDefault="002C1A1B" w:rsidP="00C30F14">
      <w:pPr>
        <w:pStyle w:val="ListParagraph"/>
        <w:jc w:val="both"/>
        <w:rPr>
          <w:rFonts w:ascii="Arial" w:hAnsi="Arial" w:cs="Arial"/>
        </w:rPr>
      </w:pPr>
    </w:p>
    <w:p w:rsidR="002C1A1B" w:rsidRDefault="002C1A1B" w:rsidP="00C30F14">
      <w:pPr>
        <w:pStyle w:val="ListParagraph"/>
        <w:numPr>
          <w:ilvl w:val="0"/>
          <w:numId w:val="5"/>
        </w:numPr>
        <w:spacing w:after="0" w:line="240" w:lineRule="auto"/>
        <w:ind w:hanging="720"/>
        <w:jc w:val="both"/>
        <w:rPr>
          <w:rFonts w:ascii="Arial" w:hAnsi="Arial" w:cs="Arial"/>
        </w:rPr>
      </w:pPr>
      <w:r>
        <w:rPr>
          <w:rFonts w:ascii="Arial" w:hAnsi="Arial" w:cs="Arial"/>
        </w:rPr>
        <w:t>Membership of the M</w:t>
      </w:r>
      <w:r w:rsidR="00D40F08">
        <w:rPr>
          <w:rFonts w:ascii="Arial" w:hAnsi="Arial" w:cs="Arial"/>
        </w:rPr>
        <w:t xml:space="preserve">edway </w:t>
      </w:r>
      <w:r>
        <w:rPr>
          <w:rFonts w:ascii="Arial" w:hAnsi="Arial" w:cs="Arial"/>
        </w:rPr>
        <w:t>P</w:t>
      </w:r>
      <w:r w:rsidR="00D40F08">
        <w:rPr>
          <w:rFonts w:ascii="Arial" w:hAnsi="Arial" w:cs="Arial"/>
        </w:rPr>
        <w:t xml:space="preserve">ositive </w:t>
      </w:r>
      <w:r>
        <w:rPr>
          <w:rFonts w:ascii="Arial" w:hAnsi="Arial" w:cs="Arial"/>
        </w:rPr>
        <w:t>A</w:t>
      </w:r>
      <w:r w:rsidR="007A5853">
        <w:rPr>
          <w:rFonts w:ascii="Arial" w:hAnsi="Arial" w:cs="Arial"/>
        </w:rPr>
        <w:t>ction for Fostering</w:t>
      </w:r>
    </w:p>
    <w:p w:rsidR="002C1A1B" w:rsidRPr="002C1A1B" w:rsidRDefault="002C1A1B" w:rsidP="00C30F14">
      <w:pPr>
        <w:pStyle w:val="ListParagraph"/>
        <w:jc w:val="both"/>
        <w:rPr>
          <w:rFonts w:ascii="Arial" w:hAnsi="Arial" w:cs="Arial"/>
        </w:rPr>
      </w:pPr>
    </w:p>
    <w:p w:rsidR="002C1A1B" w:rsidRDefault="002C1A1B" w:rsidP="00C30F14">
      <w:pPr>
        <w:pStyle w:val="ListParagraph"/>
        <w:numPr>
          <w:ilvl w:val="0"/>
          <w:numId w:val="5"/>
        </w:numPr>
        <w:spacing w:after="0" w:line="240" w:lineRule="auto"/>
        <w:ind w:hanging="720"/>
        <w:jc w:val="both"/>
        <w:rPr>
          <w:rFonts w:ascii="Arial" w:hAnsi="Arial" w:cs="Arial"/>
        </w:rPr>
      </w:pPr>
      <w:r>
        <w:rPr>
          <w:rFonts w:ascii="Arial" w:hAnsi="Arial" w:cs="Arial"/>
        </w:rPr>
        <w:t>24 hour support via an out of hours service</w:t>
      </w:r>
    </w:p>
    <w:p w:rsidR="002C1A1B" w:rsidRPr="002C1A1B" w:rsidRDefault="002C1A1B" w:rsidP="00C30F14">
      <w:pPr>
        <w:pStyle w:val="ListParagraph"/>
        <w:jc w:val="both"/>
        <w:rPr>
          <w:rFonts w:ascii="Arial" w:hAnsi="Arial" w:cs="Arial"/>
        </w:rPr>
      </w:pPr>
    </w:p>
    <w:p w:rsidR="002C1A1B" w:rsidRDefault="002C1A1B" w:rsidP="00C30F14">
      <w:pPr>
        <w:pStyle w:val="ListParagraph"/>
        <w:numPr>
          <w:ilvl w:val="0"/>
          <w:numId w:val="5"/>
        </w:numPr>
        <w:spacing w:after="0" w:line="240" w:lineRule="auto"/>
        <w:ind w:hanging="720"/>
        <w:jc w:val="both"/>
        <w:rPr>
          <w:rFonts w:ascii="Arial" w:hAnsi="Arial" w:cs="Arial"/>
        </w:rPr>
      </w:pPr>
      <w:r>
        <w:rPr>
          <w:rFonts w:ascii="Arial" w:hAnsi="Arial" w:cs="Arial"/>
        </w:rPr>
        <w:t>Free membership of Fostertalk</w:t>
      </w:r>
    </w:p>
    <w:p w:rsidR="002C1A1B" w:rsidRPr="002C1A1B" w:rsidRDefault="002C1A1B" w:rsidP="00C30F14">
      <w:pPr>
        <w:pStyle w:val="ListParagraph"/>
        <w:jc w:val="both"/>
        <w:rPr>
          <w:rFonts w:ascii="Arial" w:hAnsi="Arial" w:cs="Arial"/>
        </w:rPr>
      </w:pPr>
    </w:p>
    <w:p w:rsidR="002C1A1B" w:rsidRDefault="002C1A1B" w:rsidP="00C30F14">
      <w:pPr>
        <w:pStyle w:val="ListParagraph"/>
        <w:numPr>
          <w:ilvl w:val="0"/>
          <w:numId w:val="5"/>
        </w:numPr>
        <w:spacing w:after="0" w:line="240" w:lineRule="auto"/>
        <w:ind w:hanging="720"/>
        <w:jc w:val="both"/>
        <w:rPr>
          <w:rFonts w:ascii="Arial" w:hAnsi="Arial" w:cs="Arial"/>
        </w:rPr>
      </w:pPr>
      <w:r>
        <w:rPr>
          <w:rFonts w:ascii="Arial" w:hAnsi="Arial" w:cs="Arial"/>
        </w:rPr>
        <w:t>Support to achieve permanent placements</w:t>
      </w:r>
    </w:p>
    <w:p w:rsidR="002C1A1B" w:rsidRPr="002C1A1B" w:rsidRDefault="002C1A1B" w:rsidP="00C30F14">
      <w:pPr>
        <w:pStyle w:val="ListParagraph"/>
        <w:jc w:val="both"/>
        <w:rPr>
          <w:rFonts w:ascii="Arial" w:hAnsi="Arial" w:cs="Arial"/>
        </w:rPr>
      </w:pPr>
    </w:p>
    <w:p w:rsidR="002C1A1B" w:rsidRDefault="002C1A1B" w:rsidP="00C30F14">
      <w:pPr>
        <w:pStyle w:val="ListParagraph"/>
        <w:numPr>
          <w:ilvl w:val="0"/>
          <w:numId w:val="5"/>
        </w:numPr>
        <w:spacing w:after="0" w:line="240" w:lineRule="auto"/>
        <w:ind w:hanging="720"/>
        <w:jc w:val="both"/>
        <w:rPr>
          <w:rFonts w:ascii="Arial" w:hAnsi="Arial" w:cs="Arial"/>
        </w:rPr>
      </w:pPr>
      <w:r>
        <w:rPr>
          <w:rFonts w:ascii="Arial" w:hAnsi="Arial" w:cs="Arial"/>
        </w:rPr>
        <w:t>Training and development opportunities from short one-day courses to Diploma</w:t>
      </w:r>
      <w:r w:rsidR="00214220">
        <w:rPr>
          <w:rFonts w:ascii="Arial" w:hAnsi="Arial" w:cs="Arial"/>
        </w:rPr>
        <w:t>s</w:t>
      </w:r>
    </w:p>
    <w:p w:rsidR="002C1A1B" w:rsidRPr="002C1A1B" w:rsidRDefault="002C1A1B" w:rsidP="00C30F14">
      <w:pPr>
        <w:pStyle w:val="ListParagraph"/>
        <w:jc w:val="both"/>
        <w:rPr>
          <w:rFonts w:ascii="Arial" w:hAnsi="Arial" w:cs="Arial"/>
        </w:rPr>
      </w:pPr>
    </w:p>
    <w:p w:rsidR="002C1A1B" w:rsidRDefault="002C1A1B" w:rsidP="00C30F14">
      <w:pPr>
        <w:pStyle w:val="ListParagraph"/>
        <w:numPr>
          <w:ilvl w:val="0"/>
          <w:numId w:val="5"/>
        </w:numPr>
        <w:spacing w:after="0" w:line="240" w:lineRule="auto"/>
        <w:ind w:hanging="720"/>
        <w:jc w:val="both"/>
        <w:rPr>
          <w:rFonts w:ascii="Arial" w:hAnsi="Arial" w:cs="Arial"/>
        </w:rPr>
      </w:pPr>
      <w:r>
        <w:rPr>
          <w:rFonts w:ascii="Arial" w:hAnsi="Arial" w:cs="Arial"/>
        </w:rPr>
        <w:t>Access to a comprehensive training programme through Medway Council’s Children Workforce Development Team</w:t>
      </w:r>
    </w:p>
    <w:p w:rsidR="002C1A1B" w:rsidRPr="002C1A1B" w:rsidRDefault="002C1A1B" w:rsidP="00C30F14">
      <w:pPr>
        <w:pStyle w:val="ListParagraph"/>
        <w:jc w:val="both"/>
        <w:rPr>
          <w:rFonts w:ascii="Arial" w:hAnsi="Arial" w:cs="Arial"/>
        </w:rPr>
      </w:pPr>
    </w:p>
    <w:p w:rsidR="002C1A1B" w:rsidRDefault="002C1A1B" w:rsidP="00C30F14">
      <w:pPr>
        <w:pStyle w:val="ListParagraph"/>
        <w:numPr>
          <w:ilvl w:val="0"/>
          <w:numId w:val="5"/>
        </w:numPr>
        <w:spacing w:after="0" w:line="240" w:lineRule="auto"/>
        <w:ind w:hanging="720"/>
        <w:jc w:val="both"/>
        <w:rPr>
          <w:rFonts w:ascii="Arial" w:hAnsi="Arial" w:cs="Arial"/>
        </w:rPr>
      </w:pPr>
      <w:r>
        <w:rPr>
          <w:rFonts w:ascii="Arial" w:hAnsi="Arial" w:cs="Arial"/>
        </w:rPr>
        <w:t>Extra allowance each year to cover birthdays, holidays and religious festivals</w:t>
      </w:r>
    </w:p>
    <w:p w:rsidR="002C1A1B" w:rsidRPr="002C1A1B" w:rsidRDefault="002C1A1B" w:rsidP="00C30F14">
      <w:pPr>
        <w:pStyle w:val="ListParagraph"/>
        <w:jc w:val="both"/>
        <w:rPr>
          <w:rFonts w:ascii="Arial" w:hAnsi="Arial" w:cs="Arial"/>
        </w:rPr>
      </w:pPr>
    </w:p>
    <w:p w:rsidR="002C1A1B" w:rsidRDefault="002C1A1B" w:rsidP="00C30F14">
      <w:pPr>
        <w:pStyle w:val="ListParagraph"/>
        <w:numPr>
          <w:ilvl w:val="0"/>
          <w:numId w:val="5"/>
        </w:numPr>
        <w:spacing w:after="0" w:line="240" w:lineRule="auto"/>
        <w:ind w:hanging="720"/>
        <w:jc w:val="both"/>
        <w:rPr>
          <w:rFonts w:ascii="Arial" w:hAnsi="Arial" w:cs="Arial"/>
        </w:rPr>
      </w:pPr>
      <w:r>
        <w:rPr>
          <w:rFonts w:ascii="Arial" w:hAnsi="Arial" w:cs="Arial"/>
        </w:rPr>
        <w:t>Part of wider professional multi-agency team</w:t>
      </w:r>
    </w:p>
    <w:p w:rsidR="006D346E" w:rsidRPr="006D346E" w:rsidRDefault="006D346E" w:rsidP="006D346E">
      <w:pPr>
        <w:pStyle w:val="ListParagraph"/>
        <w:rPr>
          <w:rFonts w:ascii="Arial" w:hAnsi="Arial" w:cs="Arial"/>
        </w:rPr>
      </w:pPr>
    </w:p>
    <w:p w:rsidR="006D346E" w:rsidRPr="006D346E" w:rsidRDefault="006D346E" w:rsidP="006D346E">
      <w:pPr>
        <w:spacing w:after="0" w:line="240" w:lineRule="auto"/>
        <w:jc w:val="both"/>
        <w:rPr>
          <w:rFonts w:ascii="Arial" w:hAnsi="Arial" w:cs="Arial"/>
        </w:rPr>
      </w:pPr>
    </w:p>
    <w:p w:rsidR="002C1A1B" w:rsidRPr="002C1A1B" w:rsidRDefault="002C1A1B" w:rsidP="00C30F14">
      <w:pPr>
        <w:pStyle w:val="ListParagraph"/>
        <w:jc w:val="both"/>
        <w:rPr>
          <w:rFonts w:ascii="Arial" w:hAnsi="Arial" w:cs="Arial"/>
        </w:rPr>
      </w:pPr>
    </w:p>
    <w:p w:rsidR="00A9485A" w:rsidRDefault="00A9485A" w:rsidP="00D21C26">
      <w:pPr>
        <w:jc w:val="both"/>
        <w:rPr>
          <w:rFonts w:ascii="Arial" w:hAnsi="Arial" w:cs="Arial"/>
          <w:b/>
          <w:sz w:val="24"/>
          <w:szCs w:val="24"/>
        </w:rPr>
      </w:pPr>
    </w:p>
    <w:p w:rsidR="00A9485A" w:rsidRDefault="00A9485A" w:rsidP="00D21C26">
      <w:pPr>
        <w:jc w:val="both"/>
        <w:rPr>
          <w:rFonts w:ascii="Arial" w:hAnsi="Arial" w:cs="Arial"/>
          <w:b/>
          <w:sz w:val="24"/>
          <w:szCs w:val="24"/>
        </w:rPr>
      </w:pPr>
    </w:p>
    <w:p w:rsidR="002C1A1B" w:rsidRPr="00D21C26" w:rsidRDefault="002C1A1B" w:rsidP="00D21C26">
      <w:pPr>
        <w:jc w:val="both"/>
        <w:rPr>
          <w:rFonts w:ascii="Arial" w:hAnsi="Arial" w:cs="Arial"/>
        </w:rPr>
      </w:pPr>
      <w:r w:rsidRPr="002276DF">
        <w:rPr>
          <w:rFonts w:ascii="Arial" w:hAnsi="Arial" w:cs="Arial"/>
          <w:b/>
          <w:sz w:val="24"/>
          <w:szCs w:val="24"/>
        </w:rPr>
        <w:t>Key Principles in the Recruitment and Assessment Process</w:t>
      </w:r>
    </w:p>
    <w:p w:rsidR="002C1A1B" w:rsidRDefault="002C1A1B" w:rsidP="00C30F14">
      <w:pPr>
        <w:spacing w:after="0" w:line="240" w:lineRule="auto"/>
        <w:jc w:val="both"/>
        <w:rPr>
          <w:rFonts w:ascii="Arial" w:hAnsi="Arial" w:cs="Arial"/>
        </w:rPr>
      </w:pPr>
    </w:p>
    <w:p w:rsidR="002C1A1B" w:rsidRDefault="005311E4" w:rsidP="00C30F14">
      <w:pPr>
        <w:pStyle w:val="ListParagraph"/>
        <w:numPr>
          <w:ilvl w:val="0"/>
          <w:numId w:val="5"/>
        </w:numPr>
        <w:spacing w:after="0" w:line="240" w:lineRule="auto"/>
        <w:ind w:hanging="720"/>
        <w:jc w:val="both"/>
        <w:rPr>
          <w:rFonts w:ascii="Arial" w:hAnsi="Arial" w:cs="Arial"/>
        </w:rPr>
      </w:pPr>
      <w:r>
        <w:rPr>
          <w:rFonts w:ascii="Arial" w:hAnsi="Arial" w:cs="Arial"/>
        </w:rPr>
        <w:t>The Fostering Service welcomes all applicants regardless of their ethnicity, background, faith, sexual orientation or marital status.  Applicants may be disabled, responsible for dependents, working full-time, part-time or unemployed.</w:t>
      </w:r>
    </w:p>
    <w:p w:rsidR="005311E4" w:rsidRDefault="005311E4" w:rsidP="00C30F14">
      <w:pPr>
        <w:spacing w:after="0" w:line="240" w:lineRule="auto"/>
        <w:jc w:val="both"/>
        <w:rPr>
          <w:rFonts w:ascii="Arial" w:hAnsi="Arial" w:cs="Arial"/>
        </w:rPr>
      </w:pPr>
    </w:p>
    <w:p w:rsidR="005311E4" w:rsidRDefault="005311E4" w:rsidP="00C30F14">
      <w:pPr>
        <w:pStyle w:val="ListParagraph"/>
        <w:numPr>
          <w:ilvl w:val="0"/>
          <w:numId w:val="5"/>
        </w:numPr>
        <w:spacing w:after="0" w:line="240" w:lineRule="auto"/>
        <w:ind w:hanging="720"/>
        <w:jc w:val="both"/>
        <w:rPr>
          <w:rFonts w:ascii="Arial" w:hAnsi="Arial" w:cs="Arial"/>
        </w:rPr>
      </w:pPr>
      <w:r>
        <w:rPr>
          <w:rFonts w:ascii="Arial" w:hAnsi="Arial" w:cs="Arial"/>
        </w:rPr>
        <w:t>The Fostering Service has a no smoking household policy, and will not place children under the age of 5 where any members of the household smoke.  (This may be reviewed in the case of connected person foster carers, but there would still be an expectation that these carers do not smoke in the home and take steps to stop smoking as soon as possible).</w:t>
      </w:r>
    </w:p>
    <w:p w:rsidR="001441EF" w:rsidRPr="001441EF" w:rsidRDefault="001441EF" w:rsidP="00C30F14">
      <w:pPr>
        <w:pStyle w:val="ListParagraph"/>
        <w:jc w:val="both"/>
        <w:rPr>
          <w:rFonts w:ascii="Arial" w:hAnsi="Arial" w:cs="Arial"/>
        </w:rPr>
      </w:pPr>
    </w:p>
    <w:p w:rsidR="001441EF" w:rsidRDefault="001441EF" w:rsidP="00C30F14">
      <w:pPr>
        <w:pStyle w:val="ListParagraph"/>
        <w:numPr>
          <w:ilvl w:val="0"/>
          <w:numId w:val="5"/>
        </w:numPr>
        <w:spacing w:after="0" w:line="240" w:lineRule="auto"/>
        <w:ind w:hanging="720"/>
        <w:jc w:val="both"/>
        <w:rPr>
          <w:rFonts w:ascii="Arial" w:hAnsi="Arial" w:cs="Arial"/>
        </w:rPr>
      </w:pPr>
      <w:r>
        <w:rPr>
          <w:rFonts w:ascii="Arial" w:hAnsi="Arial" w:cs="Arial"/>
        </w:rPr>
        <w:t>The Fostering Service is committed to working in a way that does not discriminate.</w:t>
      </w:r>
    </w:p>
    <w:p w:rsidR="001441EF" w:rsidRPr="001441EF" w:rsidRDefault="001441EF" w:rsidP="00C30F14">
      <w:pPr>
        <w:pStyle w:val="ListParagraph"/>
        <w:jc w:val="both"/>
        <w:rPr>
          <w:rFonts w:ascii="Arial" w:hAnsi="Arial" w:cs="Arial"/>
        </w:rPr>
      </w:pPr>
    </w:p>
    <w:p w:rsidR="001441EF" w:rsidRDefault="001441EF" w:rsidP="00C30F14">
      <w:pPr>
        <w:pStyle w:val="ListParagraph"/>
        <w:numPr>
          <w:ilvl w:val="0"/>
          <w:numId w:val="5"/>
        </w:numPr>
        <w:spacing w:after="0" w:line="240" w:lineRule="auto"/>
        <w:ind w:hanging="720"/>
        <w:jc w:val="both"/>
        <w:rPr>
          <w:rFonts w:ascii="Arial" w:hAnsi="Arial" w:cs="Arial"/>
        </w:rPr>
      </w:pPr>
      <w:r>
        <w:rPr>
          <w:rFonts w:ascii="Arial" w:hAnsi="Arial" w:cs="Arial"/>
        </w:rPr>
        <w:t>The Fostering Service aims to work transparently and openly with applicants at every stage of the process.</w:t>
      </w:r>
    </w:p>
    <w:p w:rsidR="001441EF" w:rsidRPr="001441EF" w:rsidRDefault="001441EF" w:rsidP="00C30F14">
      <w:pPr>
        <w:pStyle w:val="ListParagraph"/>
        <w:jc w:val="both"/>
        <w:rPr>
          <w:rFonts w:ascii="Arial" w:hAnsi="Arial" w:cs="Arial"/>
        </w:rPr>
      </w:pPr>
    </w:p>
    <w:p w:rsidR="001441EF" w:rsidRDefault="001441EF" w:rsidP="00C30F14">
      <w:pPr>
        <w:pStyle w:val="ListParagraph"/>
        <w:numPr>
          <w:ilvl w:val="0"/>
          <w:numId w:val="5"/>
        </w:numPr>
        <w:spacing w:after="0" w:line="240" w:lineRule="auto"/>
        <w:ind w:hanging="720"/>
        <w:jc w:val="both"/>
        <w:rPr>
          <w:rFonts w:ascii="Arial" w:hAnsi="Arial" w:cs="Arial"/>
        </w:rPr>
      </w:pPr>
      <w:r>
        <w:rPr>
          <w:rFonts w:ascii="Arial" w:hAnsi="Arial" w:cs="Arial"/>
        </w:rPr>
        <w:t>The Fostering Service makes information regarding the formal complaints procedure available to all applicants.</w:t>
      </w:r>
    </w:p>
    <w:p w:rsidR="001441EF" w:rsidRPr="001441EF" w:rsidRDefault="001441EF" w:rsidP="00C30F14">
      <w:pPr>
        <w:pStyle w:val="ListParagraph"/>
        <w:jc w:val="both"/>
        <w:rPr>
          <w:rFonts w:ascii="Arial" w:hAnsi="Arial" w:cs="Arial"/>
        </w:rPr>
      </w:pPr>
    </w:p>
    <w:p w:rsidR="001441EF" w:rsidRDefault="001441EF" w:rsidP="00C30F14">
      <w:pPr>
        <w:pStyle w:val="ListParagraph"/>
        <w:numPr>
          <w:ilvl w:val="0"/>
          <w:numId w:val="5"/>
        </w:numPr>
        <w:spacing w:after="0" w:line="240" w:lineRule="auto"/>
        <w:ind w:hanging="720"/>
        <w:jc w:val="both"/>
        <w:rPr>
          <w:rFonts w:ascii="Arial" w:hAnsi="Arial" w:cs="Arial"/>
        </w:rPr>
      </w:pPr>
      <w:r>
        <w:rPr>
          <w:rFonts w:ascii="Arial" w:hAnsi="Arial" w:cs="Arial"/>
        </w:rPr>
        <w:t>The process is designed to ensure enquirers have sufficient time and information to make an informed decision about whether fostering is right for them and their family at this time.</w:t>
      </w:r>
    </w:p>
    <w:p w:rsidR="001441EF" w:rsidRPr="001441EF" w:rsidRDefault="001441EF" w:rsidP="00C30F14">
      <w:pPr>
        <w:pStyle w:val="ListParagraph"/>
        <w:jc w:val="both"/>
        <w:rPr>
          <w:rFonts w:ascii="Arial" w:hAnsi="Arial" w:cs="Arial"/>
        </w:rPr>
      </w:pPr>
    </w:p>
    <w:p w:rsidR="001441EF" w:rsidRPr="002276DF" w:rsidRDefault="001441EF" w:rsidP="00C30F14">
      <w:pPr>
        <w:spacing w:after="0" w:line="240" w:lineRule="auto"/>
        <w:jc w:val="both"/>
        <w:rPr>
          <w:rFonts w:ascii="Arial" w:hAnsi="Arial" w:cs="Arial"/>
          <w:b/>
          <w:sz w:val="24"/>
          <w:szCs w:val="24"/>
        </w:rPr>
      </w:pPr>
      <w:r w:rsidRPr="002276DF">
        <w:rPr>
          <w:rFonts w:ascii="Arial" w:hAnsi="Arial" w:cs="Arial"/>
          <w:b/>
          <w:sz w:val="24"/>
          <w:szCs w:val="24"/>
        </w:rPr>
        <w:t>Stages of Fostering Approval Process</w:t>
      </w:r>
    </w:p>
    <w:p w:rsidR="001441EF" w:rsidRDefault="001441EF" w:rsidP="00C30F14">
      <w:pPr>
        <w:spacing w:after="0" w:line="240" w:lineRule="auto"/>
        <w:jc w:val="both"/>
        <w:rPr>
          <w:rFonts w:ascii="Arial" w:hAnsi="Arial" w:cs="Arial"/>
        </w:rPr>
      </w:pPr>
    </w:p>
    <w:p w:rsidR="001441EF" w:rsidRDefault="001441EF" w:rsidP="00C30F14">
      <w:pPr>
        <w:spacing w:after="0" w:line="240" w:lineRule="auto"/>
        <w:jc w:val="both"/>
        <w:rPr>
          <w:rFonts w:ascii="Arial" w:hAnsi="Arial" w:cs="Arial"/>
        </w:rPr>
      </w:pPr>
      <w:r>
        <w:rPr>
          <w:rFonts w:ascii="Arial" w:hAnsi="Arial" w:cs="Arial"/>
        </w:rPr>
        <w:t>The process of approving a foster carer usually takes</w:t>
      </w:r>
      <w:r w:rsidR="00EC788A">
        <w:rPr>
          <w:rFonts w:ascii="Arial" w:hAnsi="Arial" w:cs="Arial"/>
        </w:rPr>
        <w:t xml:space="preserve"> up to</w:t>
      </w:r>
      <w:r>
        <w:rPr>
          <w:rFonts w:ascii="Arial" w:hAnsi="Arial" w:cs="Arial"/>
        </w:rPr>
        <w:t xml:space="preserve"> 6 months from application to </w:t>
      </w:r>
      <w:r w:rsidR="00D21C26">
        <w:rPr>
          <w:rFonts w:ascii="Arial" w:hAnsi="Arial" w:cs="Arial"/>
        </w:rPr>
        <w:t>approval</w:t>
      </w:r>
      <w:r>
        <w:rPr>
          <w:rFonts w:ascii="Arial" w:hAnsi="Arial" w:cs="Arial"/>
        </w:rPr>
        <w:t xml:space="preserve"> o</w:t>
      </w:r>
      <w:r w:rsidR="00EC788A">
        <w:rPr>
          <w:rFonts w:ascii="Arial" w:hAnsi="Arial" w:cs="Arial"/>
        </w:rPr>
        <w:t>r up to</w:t>
      </w:r>
      <w:r>
        <w:rPr>
          <w:rFonts w:ascii="Arial" w:hAnsi="Arial" w:cs="Arial"/>
        </w:rPr>
        <w:t xml:space="preserve"> 4 months for applicants who have previously fostered or are transferring from another fostering provider.</w:t>
      </w:r>
    </w:p>
    <w:p w:rsidR="001441EF" w:rsidRDefault="001441EF" w:rsidP="00C30F14">
      <w:pPr>
        <w:spacing w:after="0" w:line="240" w:lineRule="auto"/>
        <w:jc w:val="both"/>
        <w:rPr>
          <w:rFonts w:ascii="Arial" w:hAnsi="Arial" w:cs="Arial"/>
        </w:rPr>
      </w:pPr>
    </w:p>
    <w:p w:rsidR="001441EF" w:rsidRDefault="001441EF" w:rsidP="00C30F14">
      <w:pPr>
        <w:spacing w:after="0" w:line="240" w:lineRule="auto"/>
        <w:jc w:val="both"/>
        <w:rPr>
          <w:rFonts w:ascii="Arial" w:hAnsi="Arial" w:cs="Arial"/>
        </w:rPr>
      </w:pPr>
      <w:r>
        <w:rPr>
          <w:rFonts w:ascii="Arial" w:hAnsi="Arial" w:cs="Arial"/>
        </w:rPr>
        <w:t>Following the initial enquiry, the process is divided into 2 stages, initial checks followed by</w:t>
      </w:r>
      <w:r w:rsidR="00766858">
        <w:rPr>
          <w:rFonts w:ascii="Arial" w:hAnsi="Arial" w:cs="Arial"/>
        </w:rPr>
        <w:t xml:space="preserve"> assessment and Stage 2. </w:t>
      </w:r>
      <w:r>
        <w:rPr>
          <w:rFonts w:ascii="Arial" w:hAnsi="Arial" w:cs="Arial"/>
        </w:rPr>
        <w:t>Where appropriate</w:t>
      </w:r>
      <w:r w:rsidR="00EC788A">
        <w:rPr>
          <w:rFonts w:ascii="Arial" w:hAnsi="Arial" w:cs="Arial"/>
        </w:rPr>
        <w:t>,</w:t>
      </w:r>
      <w:r>
        <w:rPr>
          <w:rFonts w:ascii="Arial" w:hAnsi="Arial" w:cs="Arial"/>
        </w:rPr>
        <w:t xml:space="preserve"> parts of these stages</w:t>
      </w:r>
      <w:r w:rsidR="002276DF">
        <w:rPr>
          <w:rFonts w:ascii="Arial" w:hAnsi="Arial" w:cs="Arial"/>
        </w:rPr>
        <w:t xml:space="preserve"> may be completed in parallel.</w:t>
      </w:r>
    </w:p>
    <w:p w:rsidR="002276DF" w:rsidRDefault="002276DF" w:rsidP="00C30F14">
      <w:pPr>
        <w:spacing w:after="0" w:line="240" w:lineRule="auto"/>
        <w:jc w:val="both"/>
        <w:rPr>
          <w:rFonts w:ascii="Arial" w:hAnsi="Arial" w:cs="Arial"/>
        </w:rPr>
      </w:pPr>
    </w:p>
    <w:p w:rsidR="002276DF" w:rsidRPr="00A9485A" w:rsidRDefault="002276DF" w:rsidP="00C30F14">
      <w:pPr>
        <w:spacing w:after="0" w:line="240" w:lineRule="auto"/>
        <w:jc w:val="both"/>
        <w:rPr>
          <w:rFonts w:ascii="Arial" w:hAnsi="Arial" w:cs="Arial"/>
          <w:b/>
          <w:sz w:val="24"/>
          <w:szCs w:val="24"/>
        </w:rPr>
      </w:pPr>
      <w:r w:rsidRPr="00A9485A">
        <w:rPr>
          <w:rFonts w:ascii="Arial" w:hAnsi="Arial" w:cs="Arial"/>
          <w:b/>
          <w:sz w:val="24"/>
          <w:szCs w:val="24"/>
        </w:rPr>
        <w:t>Home Assessment (Form F)</w:t>
      </w:r>
    </w:p>
    <w:p w:rsidR="002276DF" w:rsidRDefault="002276DF" w:rsidP="00C30F14">
      <w:pPr>
        <w:spacing w:after="0" w:line="240" w:lineRule="auto"/>
        <w:jc w:val="both"/>
        <w:rPr>
          <w:rFonts w:ascii="Arial" w:hAnsi="Arial" w:cs="Arial"/>
        </w:rPr>
      </w:pPr>
    </w:p>
    <w:p w:rsidR="002276DF" w:rsidRDefault="002276DF" w:rsidP="00C30F14">
      <w:pPr>
        <w:spacing w:after="0" w:line="240" w:lineRule="auto"/>
        <w:jc w:val="both"/>
        <w:rPr>
          <w:rFonts w:ascii="Arial" w:hAnsi="Arial" w:cs="Arial"/>
        </w:rPr>
      </w:pPr>
      <w:r>
        <w:rPr>
          <w:rFonts w:ascii="Arial" w:hAnsi="Arial" w:cs="Arial"/>
        </w:rPr>
        <w:t>In summary, this assessment is completed with the applicants and the assessing social worker during visits to the applicants’ home.  This assessment is presented to Fostering Panel for a recommendation, from which the Agency Decision Maker (ADM) will make a final decision on whether to approve the applicants as Foster Carers.  This part of the process will generally take about 4 months.</w:t>
      </w:r>
    </w:p>
    <w:p w:rsidR="002276DF" w:rsidRDefault="002276DF" w:rsidP="00C30F14">
      <w:pPr>
        <w:spacing w:after="0" w:line="240" w:lineRule="auto"/>
        <w:jc w:val="both"/>
        <w:rPr>
          <w:rFonts w:ascii="Arial" w:hAnsi="Arial" w:cs="Arial"/>
        </w:rPr>
      </w:pPr>
    </w:p>
    <w:p w:rsidR="00A138DD" w:rsidRDefault="00A138DD" w:rsidP="00C30F14">
      <w:pPr>
        <w:spacing w:after="0" w:line="240" w:lineRule="auto"/>
        <w:jc w:val="both"/>
        <w:rPr>
          <w:rFonts w:ascii="Arial" w:hAnsi="Arial" w:cs="Arial"/>
          <w:b/>
          <w:sz w:val="24"/>
          <w:szCs w:val="24"/>
        </w:rPr>
      </w:pPr>
    </w:p>
    <w:p w:rsidR="00A138DD" w:rsidRDefault="00A138DD" w:rsidP="00C30F14">
      <w:pPr>
        <w:spacing w:after="0" w:line="240" w:lineRule="auto"/>
        <w:jc w:val="both"/>
        <w:rPr>
          <w:rFonts w:ascii="Arial" w:hAnsi="Arial" w:cs="Arial"/>
          <w:b/>
          <w:sz w:val="24"/>
          <w:szCs w:val="24"/>
        </w:rPr>
      </w:pPr>
    </w:p>
    <w:p w:rsidR="00A138DD" w:rsidRDefault="00A138DD" w:rsidP="00C30F14">
      <w:pPr>
        <w:spacing w:after="0" w:line="240" w:lineRule="auto"/>
        <w:jc w:val="both"/>
        <w:rPr>
          <w:rFonts w:ascii="Arial" w:hAnsi="Arial" w:cs="Arial"/>
          <w:b/>
          <w:sz w:val="24"/>
          <w:szCs w:val="24"/>
        </w:rPr>
      </w:pPr>
    </w:p>
    <w:p w:rsidR="00A138DD" w:rsidRDefault="00A138DD" w:rsidP="00C30F14">
      <w:pPr>
        <w:spacing w:after="0" w:line="240" w:lineRule="auto"/>
        <w:jc w:val="both"/>
        <w:rPr>
          <w:rFonts w:ascii="Arial" w:hAnsi="Arial" w:cs="Arial"/>
          <w:b/>
          <w:sz w:val="24"/>
          <w:szCs w:val="24"/>
        </w:rPr>
      </w:pPr>
    </w:p>
    <w:p w:rsidR="00A138DD" w:rsidRDefault="00A138DD" w:rsidP="00C30F14">
      <w:pPr>
        <w:spacing w:after="0" w:line="240" w:lineRule="auto"/>
        <w:jc w:val="both"/>
        <w:rPr>
          <w:rFonts w:ascii="Arial" w:hAnsi="Arial" w:cs="Arial"/>
          <w:b/>
          <w:sz w:val="24"/>
          <w:szCs w:val="24"/>
        </w:rPr>
      </w:pPr>
    </w:p>
    <w:p w:rsidR="00A138DD" w:rsidRDefault="00A138DD" w:rsidP="00C30F14">
      <w:pPr>
        <w:spacing w:after="0" w:line="240" w:lineRule="auto"/>
        <w:jc w:val="both"/>
        <w:rPr>
          <w:rFonts w:ascii="Arial" w:hAnsi="Arial" w:cs="Arial"/>
          <w:b/>
          <w:sz w:val="24"/>
          <w:szCs w:val="24"/>
        </w:rPr>
      </w:pPr>
    </w:p>
    <w:p w:rsidR="00A138DD" w:rsidRDefault="00A138DD" w:rsidP="00C30F14">
      <w:pPr>
        <w:spacing w:after="0" w:line="240" w:lineRule="auto"/>
        <w:jc w:val="both"/>
        <w:rPr>
          <w:rFonts w:ascii="Arial" w:hAnsi="Arial" w:cs="Arial"/>
          <w:b/>
          <w:sz w:val="24"/>
          <w:szCs w:val="24"/>
        </w:rPr>
      </w:pPr>
    </w:p>
    <w:p w:rsidR="002276DF" w:rsidRPr="00484E19" w:rsidRDefault="00484E19" w:rsidP="00C30F14">
      <w:pPr>
        <w:spacing w:after="0" w:line="240" w:lineRule="auto"/>
        <w:jc w:val="both"/>
        <w:rPr>
          <w:rFonts w:ascii="Arial" w:hAnsi="Arial" w:cs="Arial"/>
          <w:b/>
          <w:sz w:val="24"/>
          <w:szCs w:val="24"/>
        </w:rPr>
      </w:pPr>
      <w:r w:rsidRPr="00484E19">
        <w:rPr>
          <w:rFonts w:ascii="Arial" w:hAnsi="Arial" w:cs="Arial"/>
          <w:b/>
          <w:sz w:val="24"/>
          <w:szCs w:val="24"/>
        </w:rPr>
        <w:t>The Fostering Panel</w:t>
      </w:r>
    </w:p>
    <w:p w:rsidR="00484E19" w:rsidRDefault="00484E19" w:rsidP="00C30F14">
      <w:pPr>
        <w:spacing w:after="0" w:line="240" w:lineRule="auto"/>
        <w:jc w:val="both"/>
        <w:rPr>
          <w:rFonts w:ascii="Arial" w:hAnsi="Arial" w:cs="Arial"/>
        </w:rPr>
      </w:pPr>
    </w:p>
    <w:p w:rsidR="00484E19" w:rsidRDefault="00484E19" w:rsidP="00C30F14">
      <w:pPr>
        <w:spacing w:after="0" w:line="240" w:lineRule="auto"/>
        <w:jc w:val="both"/>
        <w:rPr>
          <w:rFonts w:ascii="Arial" w:hAnsi="Arial" w:cs="Arial"/>
        </w:rPr>
      </w:pPr>
      <w:r>
        <w:rPr>
          <w:rFonts w:ascii="Arial" w:hAnsi="Arial" w:cs="Arial"/>
        </w:rPr>
        <w:t>Once the assessment is complete, applicants and the assessing social worker are invited to attend a fostering panel meeting.  The Fostering Panel has a statutory role and responsibility to formally recommend approval of foster carer applicants to the Agency Decision Maker following the assessment.  Panel also considers assessments from applicants to become connected carers.</w:t>
      </w:r>
    </w:p>
    <w:p w:rsidR="00484E19" w:rsidRDefault="00484E19" w:rsidP="00C30F14">
      <w:pPr>
        <w:spacing w:after="0" w:line="240" w:lineRule="auto"/>
        <w:jc w:val="both"/>
        <w:rPr>
          <w:rFonts w:ascii="Arial" w:hAnsi="Arial" w:cs="Arial"/>
        </w:rPr>
      </w:pPr>
    </w:p>
    <w:p w:rsidR="006D346E" w:rsidRDefault="006D346E" w:rsidP="00C30F14">
      <w:pPr>
        <w:spacing w:after="0" w:line="240" w:lineRule="auto"/>
        <w:jc w:val="both"/>
        <w:rPr>
          <w:rFonts w:ascii="Arial" w:hAnsi="Arial" w:cs="Arial"/>
        </w:rPr>
      </w:pPr>
    </w:p>
    <w:p w:rsidR="00484E19" w:rsidRDefault="00484E19" w:rsidP="00C30F14">
      <w:pPr>
        <w:spacing w:after="0" w:line="240" w:lineRule="auto"/>
        <w:jc w:val="both"/>
        <w:rPr>
          <w:rFonts w:ascii="Arial" w:hAnsi="Arial" w:cs="Arial"/>
        </w:rPr>
      </w:pPr>
      <w:r>
        <w:rPr>
          <w:rFonts w:ascii="Arial" w:hAnsi="Arial" w:cs="Arial"/>
        </w:rPr>
        <w:t>The Fostering Panel is made up of social workers, foster carers, a councillor, professionals involved in child health or education services and independent panel members.  All panels are chaired by an Independent Chair.</w:t>
      </w:r>
    </w:p>
    <w:p w:rsidR="00096DDF" w:rsidRDefault="00096DDF" w:rsidP="00C30F14">
      <w:pPr>
        <w:spacing w:after="0" w:line="240" w:lineRule="auto"/>
        <w:jc w:val="both"/>
        <w:rPr>
          <w:rFonts w:ascii="Arial" w:hAnsi="Arial" w:cs="Arial"/>
        </w:rPr>
      </w:pPr>
      <w:r>
        <w:rPr>
          <w:rFonts w:ascii="Arial" w:hAnsi="Arial" w:cs="Arial"/>
        </w:rPr>
        <w:t xml:space="preserve">Unfortunately, sometimes foster placements do break down.  Where there is a disruption of a permanent placement the Service convenes a </w:t>
      </w:r>
      <w:r>
        <w:rPr>
          <w:rFonts w:ascii="Arial" w:hAnsi="Arial" w:cs="Arial"/>
          <w:i/>
        </w:rPr>
        <w:t>Disruption Meeting</w:t>
      </w:r>
      <w:r>
        <w:rPr>
          <w:rFonts w:ascii="Arial" w:hAnsi="Arial" w:cs="Arial"/>
        </w:rPr>
        <w:t xml:space="preserve"> in order to try to understand the factors </w:t>
      </w:r>
      <w:r w:rsidR="004A759C">
        <w:rPr>
          <w:rFonts w:ascii="Arial" w:hAnsi="Arial" w:cs="Arial"/>
        </w:rPr>
        <w:t>that led to the breakdown of the placement which helps in planning future placements.  The meetings are chaired by a Manager who does not have case responsibility for the foster carers.</w:t>
      </w:r>
    </w:p>
    <w:p w:rsidR="004A759C" w:rsidRDefault="004A759C" w:rsidP="00C30F14">
      <w:pPr>
        <w:spacing w:after="0" w:line="240" w:lineRule="auto"/>
        <w:jc w:val="both"/>
        <w:rPr>
          <w:rFonts w:ascii="Arial" w:hAnsi="Arial" w:cs="Arial"/>
        </w:rPr>
      </w:pPr>
    </w:p>
    <w:p w:rsidR="004A759C" w:rsidRDefault="004A759C" w:rsidP="00C30F14">
      <w:pPr>
        <w:spacing w:after="0" w:line="240" w:lineRule="auto"/>
        <w:jc w:val="both"/>
        <w:rPr>
          <w:rFonts w:ascii="Arial" w:hAnsi="Arial" w:cs="Arial"/>
        </w:rPr>
      </w:pPr>
      <w:r>
        <w:rPr>
          <w:rFonts w:ascii="Arial" w:hAnsi="Arial" w:cs="Arial"/>
        </w:rPr>
        <w:t>A summary of the conclusions of the meeting are sent to the Fostering Management Team and the relevant fostering panel to inform future practice.</w:t>
      </w:r>
    </w:p>
    <w:p w:rsidR="004A759C" w:rsidRDefault="004A759C" w:rsidP="00C30F14">
      <w:pPr>
        <w:spacing w:after="0" w:line="240" w:lineRule="auto"/>
        <w:jc w:val="both"/>
        <w:rPr>
          <w:rFonts w:ascii="Arial" w:hAnsi="Arial" w:cs="Arial"/>
        </w:rPr>
      </w:pPr>
    </w:p>
    <w:p w:rsidR="004A759C" w:rsidRDefault="004A759C" w:rsidP="00C30F14">
      <w:pPr>
        <w:spacing w:after="0" w:line="240" w:lineRule="auto"/>
        <w:jc w:val="both"/>
        <w:rPr>
          <w:rFonts w:ascii="Arial" w:hAnsi="Arial" w:cs="Arial"/>
        </w:rPr>
      </w:pPr>
    </w:p>
    <w:p w:rsidR="004A759C" w:rsidRPr="0016293B" w:rsidRDefault="004A759C" w:rsidP="00C30F14">
      <w:pPr>
        <w:spacing w:after="0" w:line="240" w:lineRule="auto"/>
        <w:jc w:val="both"/>
        <w:rPr>
          <w:rFonts w:ascii="Arial" w:hAnsi="Arial" w:cs="Arial"/>
          <w:b/>
          <w:sz w:val="24"/>
          <w:szCs w:val="24"/>
        </w:rPr>
      </w:pPr>
      <w:r w:rsidRPr="0016293B">
        <w:rPr>
          <w:rFonts w:ascii="Arial" w:hAnsi="Arial" w:cs="Arial"/>
          <w:b/>
          <w:sz w:val="24"/>
          <w:szCs w:val="24"/>
        </w:rPr>
        <w:t xml:space="preserve">Procedures </w:t>
      </w:r>
      <w:r w:rsidR="0016293B" w:rsidRPr="0016293B">
        <w:rPr>
          <w:rFonts w:ascii="Arial" w:hAnsi="Arial" w:cs="Arial"/>
          <w:b/>
          <w:sz w:val="24"/>
          <w:szCs w:val="24"/>
        </w:rPr>
        <w:t>for the investigation of allegations or complaints made against foster carers</w:t>
      </w:r>
    </w:p>
    <w:p w:rsidR="0016293B" w:rsidRDefault="0016293B" w:rsidP="00C30F14">
      <w:pPr>
        <w:spacing w:after="0" w:line="240" w:lineRule="auto"/>
        <w:jc w:val="both"/>
        <w:rPr>
          <w:rFonts w:ascii="Arial" w:hAnsi="Arial" w:cs="Arial"/>
        </w:rPr>
      </w:pPr>
    </w:p>
    <w:p w:rsidR="0016293B" w:rsidRDefault="0016293B" w:rsidP="00C30F14">
      <w:pPr>
        <w:spacing w:after="0" w:line="240" w:lineRule="auto"/>
        <w:jc w:val="both"/>
        <w:rPr>
          <w:rFonts w:ascii="Arial" w:hAnsi="Arial" w:cs="Arial"/>
        </w:rPr>
      </w:pPr>
      <w:r w:rsidRPr="0016293B">
        <w:rPr>
          <w:rFonts w:ascii="Arial" w:hAnsi="Arial" w:cs="Arial"/>
        </w:rPr>
        <w:t>Medway Council</w:t>
      </w:r>
      <w:r>
        <w:rPr>
          <w:rFonts w:ascii="Arial" w:hAnsi="Arial" w:cs="Arial"/>
        </w:rPr>
        <w:t xml:space="preserve"> has the responsibility for ensuring that children are protected from significant harm as defined by the Children Act 1989 and for the investigation of any allegation or report of harm in accordance with the current safeguarding procedures.  Children who are fostered are also vulnerable children and where allegations are made regarding foster carers, these are investigated in line with the Working Together procedures.</w:t>
      </w:r>
    </w:p>
    <w:p w:rsidR="0016293B" w:rsidRDefault="0016293B" w:rsidP="00C30F14">
      <w:pPr>
        <w:spacing w:after="0" w:line="240" w:lineRule="auto"/>
        <w:jc w:val="both"/>
        <w:rPr>
          <w:rFonts w:ascii="Arial" w:hAnsi="Arial" w:cs="Arial"/>
        </w:rPr>
      </w:pPr>
    </w:p>
    <w:p w:rsidR="0016293B" w:rsidRDefault="0016293B" w:rsidP="00C30F14">
      <w:pPr>
        <w:spacing w:after="0" w:line="240" w:lineRule="auto"/>
        <w:jc w:val="both"/>
        <w:rPr>
          <w:rFonts w:ascii="Arial" w:hAnsi="Arial" w:cs="Arial"/>
        </w:rPr>
      </w:pPr>
      <w:r>
        <w:rPr>
          <w:rFonts w:ascii="Arial" w:hAnsi="Arial" w:cs="Arial"/>
        </w:rPr>
        <w:t>The Fostering Service in partnership with the Safeguarding and Quality Assurance Service has established procedures for the speedy and thorough investigation of concerns.  For more information</w:t>
      </w:r>
      <w:r w:rsidR="00732AC0">
        <w:rPr>
          <w:rFonts w:ascii="Arial" w:hAnsi="Arial" w:cs="Arial"/>
        </w:rPr>
        <w:t xml:space="preserve"> visit the Medway Safeguarding site </w:t>
      </w:r>
      <w:hyperlink r:id="rId19" w:history="1">
        <w:r w:rsidR="00D21C26" w:rsidRPr="00C75C0E">
          <w:rPr>
            <w:rStyle w:val="Hyperlink"/>
            <w:rFonts w:ascii="Arial" w:hAnsi="Arial" w:cs="Arial"/>
          </w:rPr>
          <w:t>http://www.mscb.org.uk/</w:t>
        </w:r>
      </w:hyperlink>
      <w:r w:rsidR="00D21C26">
        <w:rPr>
          <w:rFonts w:ascii="Arial" w:hAnsi="Arial" w:cs="Arial"/>
          <w:color w:val="FF0000"/>
        </w:rPr>
        <w:t xml:space="preserve"> </w:t>
      </w:r>
      <w:r w:rsidR="00732AC0">
        <w:rPr>
          <w:rFonts w:ascii="Arial" w:hAnsi="Arial" w:cs="Arial"/>
        </w:rPr>
        <w:t>and independent support, as well as advice and guidance from Fostertalk is available to all carers.</w:t>
      </w:r>
    </w:p>
    <w:p w:rsidR="00732AC0" w:rsidRDefault="00732AC0" w:rsidP="00C30F14">
      <w:pPr>
        <w:spacing w:after="0" w:line="240" w:lineRule="auto"/>
        <w:jc w:val="both"/>
        <w:rPr>
          <w:rFonts w:ascii="Arial" w:hAnsi="Arial" w:cs="Arial"/>
        </w:rPr>
      </w:pPr>
    </w:p>
    <w:p w:rsidR="00732AC0" w:rsidRPr="00732AC0" w:rsidRDefault="00732AC0" w:rsidP="00C30F14">
      <w:pPr>
        <w:spacing w:after="0" w:line="240" w:lineRule="auto"/>
        <w:jc w:val="both"/>
        <w:rPr>
          <w:rFonts w:ascii="Arial" w:hAnsi="Arial" w:cs="Arial"/>
          <w:b/>
          <w:sz w:val="24"/>
          <w:szCs w:val="24"/>
        </w:rPr>
      </w:pPr>
      <w:r w:rsidRPr="00732AC0">
        <w:rPr>
          <w:rFonts w:ascii="Arial" w:hAnsi="Arial" w:cs="Arial"/>
          <w:b/>
          <w:sz w:val="24"/>
          <w:szCs w:val="24"/>
        </w:rPr>
        <w:t>Learning and Development</w:t>
      </w:r>
    </w:p>
    <w:p w:rsidR="00732AC0" w:rsidRDefault="00732AC0" w:rsidP="00C30F14">
      <w:pPr>
        <w:spacing w:after="0" w:line="240" w:lineRule="auto"/>
        <w:jc w:val="both"/>
        <w:rPr>
          <w:rFonts w:ascii="Arial" w:hAnsi="Arial" w:cs="Arial"/>
        </w:rPr>
      </w:pPr>
    </w:p>
    <w:p w:rsidR="0016293B" w:rsidRDefault="0026244C" w:rsidP="00C30F14">
      <w:pPr>
        <w:spacing w:after="0" w:line="240" w:lineRule="auto"/>
        <w:jc w:val="both"/>
        <w:rPr>
          <w:rFonts w:ascii="Arial" w:hAnsi="Arial" w:cs="Arial"/>
        </w:rPr>
      </w:pPr>
      <w:r>
        <w:rPr>
          <w:rFonts w:ascii="Arial" w:hAnsi="Arial" w:cs="Arial"/>
        </w:rPr>
        <w:t xml:space="preserve">The training programme for approved foster carers in Medway offers an ever-increasing and comprehensive range of courses, ensuring that foster carers </w:t>
      </w:r>
      <w:r w:rsidR="00121237">
        <w:rPr>
          <w:rFonts w:ascii="Arial" w:hAnsi="Arial" w:cs="Arial"/>
        </w:rPr>
        <w:t xml:space="preserve">have the very best opportunity to be trained in the skills required to provide high quality care for children and young people. All foster carers including connected carers are required to achieve the training, support and development standards (TSD) within the first 12 months of placement (18 months for connected foster carers.  All foster carers will receive support and guidance to achieve this from their supervising worker and support groups.  Learning and development opportunities are offered at introductory and intermediate levels allowing for the ongoing development of foster carers’ </w:t>
      </w:r>
      <w:r w:rsidR="00E0496F">
        <w:rPr>
          <w:rFonts w:ascii="Arial" w:hAnsi="Arial" w:cs="Arial"/>
        </w:rPr>
        <w:t>skills and knowledge base.  Core course subject areas include Diversity, Attachment, Safeguarding, First Aid, Behaviour Management and Recording.</w:t>
      </w:r>
    </w:p>
    <w:p w:rsidR="00E0496F" w:rsidRDefault="00E0496F" w:rsidP="00C30F14">
      <w:pPr>
        <w:spacing w:after="0" w:line="240" w:lineRule="auto"/>
        <w:jc w:val="both"/>
        <w:rPr>
          <w:rFonts w:ascii="Arial" w:hAnsi="Arial" w:cs="Arial"/>
        </w:rPr>
      </w:pPr>
    </w:p>
    <w:p w:rsidR="00A138DD" w:rsidRDefault="00A138DD" w:rsidP="00C30F14">
      <w:pPr>
        <w:spacing w:after="0" w:line="240" w:lineRule="auto"/>
        <w:jc w:val="both"/>
        <w:rPr>
          <w:rFonts w:ascii="Arial" w:hAnsi="Arial" w:cs="Arial"/>
        </w:rPr>
      </w:pPr>
    </w:p>
    <w:p w:rsidR="00A138DD" w:rsidRDefault="00A138DD" w:rsidP="00C30F14">
      <w:pPr>
        <w:spacing w:after="0" w:line="240" w:lineRule="auto"/>
        <w:jc w:val="both"/>
        <w:rPr>
          <w:rFonts w:ascii="Arial" w:hAnsi="Arial" w:cs="Arial"/>
        </w:rPr>
      </w:pPr>
    </w:p>
    <w:p w:rsidR="00E0496F" w:rsidRDefault="00E0496F" w:rsidP="00C30F14">
      <w:pPr>
        <w:spacing w:after="0" w:line="240" w:lineRule="auto"/>
        <w:jc w:val="both"/>
        <w:rPr>
          <w:rFonts w:ascii="Arial" w:hAnsi="Arial" w:cs="Arial"/>
        </w:rPr>
      </w:pPr>
      <w:r>
        <w:rPr>
          <w:rFonts w:ascii="Arial" w:hAnsi="Arial" w:cs="Arial"/>
        </w:rPr>
        <w:t>The Fostering Service wishes to “know itself”, to understand what it does well and what aspects could be improved.  It actively seeks the views of its foster carers</w:t>
      </w:r>
      <w:r w:rsidR="00EE31A2">
        <w:rPr>
          <w:rFonts w:ascii="Arial" w:hAnsi="Arial" w:cs="Arial"/>
        </w:rPr>
        <w:t xml:space="preserve"> in a variety of way</w:t>
      </w:r>
      <w:r w:rsidR="00FA28BD">
        <w:rPr>
          <w:rFonts w:ascii="Arial" w:hAnsi="Arial" w:cs="Arial"/>
        </w:rPr>
        <w:t>s.  For example, via assessment</w:t>
      </w:r>
      <w:r w:rsidR="00EE31A2">
        <w:rPr>
          <w:rFonts w:ascii="Arial" w:hAnsi="Arial" w:cs="Arial"/>
        </w:rPr>
        <w:t xml:space="preserve"> and annual review processes, with surveys, and direct feedback at supervision visits.</w:t>
      </w:r>
    </w:p>
    <w:p w:rsidR="00EE31A2" w:rsidRDefault="00EE31A2" w:rsidP="00C30F14">
      <w:pPr>
        <w:spacing w:after="0" w:line="240" w:lineRule="auto"/>
        <w:jc w:val="both"/>
        <w:rPr>
          <w:rFonts w:ascii="Arial" w:hAnsi="Arial" w:cs="Arial"/>
        </w:rPr>
      </w:pPr>
    </w:p>
    <w:p w:rsidR="00EE31A2" w:rsidRPr="00EE31A2" w:rsidRDefault="00EE31A2" w:rsidP="00C30F14">
      <w:pPr>
        <w:spacing w:after="0" w:line="240" w:lineRule="auto"/>
        <w:jc w:val="both"/>
        <w:rPr>
          <w:rFonts w:ascii="Arial" w:hAnsi="Arial" w:cs="Arial"/>
          <w:b/>
          <w:sz w:val="24"/>
          <w:szCs w:val="24"/>
        </w:rPr>
      </w:pPr>
      <w:r w:rsidRPr="00EE31A2">
        <w:rPr>
          <w:rFonts w:ascii="Arial" w:hAnsi="Arial" w:cs="Arial"/>
          <w:b/>
          <w:sz w:val="24"/>
          <w:szCs w:val="24"/>
        </w:rPr>
        <w:t>Complaints</w:t>
      </w:r>
    </w:p>
    <w:p w:rsidR="00EE31A2" w:rsidRDefault="00EE31A2" w:rsidP="00C30F14">
      <w:pPr>
        <w:spacing w:after="0" w:line="240" w:lineRule="auto"/>
        <w:jc w:val="both"/>
        <w:rPr>
          <w:rFonts w:ascii="Arial" w:hAnsi="Arial" w:cs="Arial"/>
        </w:rPr>
      </w:pPr>
    </w:p>
    <w:p w:rsidR="00EE31A2" w:rsidRDefault="00EE31A2" w:rsidP="00C30F14">
      <w:pPr>
        <w:spacing w:after="0" w:line="240" w:lineRule="auto"/>
        <w:jc w:val="both"/>
        <w:rPr>
          <w:rFonts w:ascii="Arial" w:hAnsi="Arial" w:cs="Arial"/>
        </w:rPr>
      </w:pPr>
      <w:r>
        <w:rPr>
          <w:rFonts w:ascii="Arial" w:hAnsi="Arial" w:cs="Arial"/>
        </w:rPr>
        <w:t>When things go wrong it is really important to us that we respond quickly and fairly to put them right.  We will always try to resolve any areas of disagreement or concerns informally in the first instance.  We will also respond promptly to formal complaints about the fostering service through Medway</w:t>
      </w:r>
      <w:r w:rsidR="005C250A">
        <w:rPr>
          <w:rFonts w:ascii="Arial" w:hAnsi="Arial" w:cs="Arial"/>
        </w:rPr>
        <w:t xml:space="preserve"> Council’s </w:t>
      </w:r>
      <w:r>
        <w:rPr>
          <w:rFonts w:ascii="Arial" w:hAnsi="Arial" w:cs="Arial"/>
        </w:rPr>
        <w:t>Complaints Procedure.</w:t>
      </w:r>
    </w:p>
    <w:p w:rsidR="006D346E" w:rsidRDefault="006D346E" w:rsidP="00C30F14">
      <w:pPr>
        <w:spacing w:after="0" w:line="240" w:lineRule="auto"/>
        <w:jc w:val="both"/>
        <w:rPr>
          <w:rFonts w:ascii="Arial" w:hAnsi="Arial" w:cs="Arial"/>
        </w:rPr>
      </w:pPr>
    </w:p>
    <w:p w:rsidR="007E4818" w:rsidRDefault="00FA28BD" w:rsidP="00C30F14">
      <w:pPr>
        <w:spacing w:after="0" w:line="240" w:lineRule="auto"/>
        <w:jc w:val="both"/>
        <w:rPr>
          <w:rFonts w:ascii="Arial" w:hAnsi="Arial" w:cs="Arial"/>
        </w:rPr>
      </w:pPr>
      <w:r>
        <w:rPr>
          <w:rFonts w:ascii="Arial" w:hAnsi="Arial" w:cs="Arial"/>
        </w:rPr>
        <w:t xml:space="preserve">This can be found at: </w:t>
      </w:r>
    </w:p>
    <w:p w:rsidR="005C250A" w:rsidRDefault="005C250A" w:rsidP="00C30F14">
      <w:pPr>
        <w:spacing w:after="0" w:line="240" w:lineRule="auto"/>
        <w:jc w:val="both"/>
        <w:rPr>
          <w:rFonts w:ascii="Arial" w:hAnsi="Arial" w:cs="Arial"/>
        </w:rPr>
      </w:pPr>
    </w:p>
    <w:p w:rsidR="005C250A" w:rsidRDefault="005C250A" w:rsidP="00C30F14">
      <w:pPr>
        <w:spacing w:after="0" w:line="240" w:lineRule="auto"/>
        <w:jc w:val="both"/>
        <w:rPr>
          <w:rFonts w:ascii="Arial" w:hAnsi="Arial" w:cs="Arial"/>
        </w:rPr>
      </w:pPr>
      <w:r>
        <w:rPr>
          <w:rFonts w:ascii="Arial" w:hAnsi="Arial" w:cs="Arial"/>
        </w:rPr>
        <w:t xml:space="preserve">By email:  </w:t>
      </w:r>
      <w:hyperlink r:id="rId20" w:history="1">
        <w:r w:rsidRPr="00304937">
          <w:rPr>
            <w:rStyle w:val="Hyperlink"/>
            <w:rFonts w:ascii="Arial" w:hAnsi="Arial" w:cs="Arial"/>
          </w:rPr>
          <w:t>sccm@medway.gov.uk</w:t>
        </w:r>
      </w:hyperlink>
      <w:r w:rsidR="00766858">
        <w:rPr>
          <w:rFonts w:ascii="Arial" w:hAnsi="Arial" w:cs="Arial"/>
        </w:rPr>
        <w:t xml:space="preserve">  - or </w:t>
      </w:r>
      <w:r>
        <w:rPr>
          <w:rFonts w:ascii="Arial" w:hAnsi="Arial" w:cs="Arial"/>
        </w:rPr>
        <w:t>by telephoning:  01634 333036</w:t>
      </w:r>
    </w:p>
    <w:p w:rsidR="005C250A" w:rsidRDefault="005C250A" w:rsidP="00C30F14">
      <w:pPr>
        <w:spacing w:after="0" w:line="240" w:lineRule="auto"/>
        <w:jc w:val="both"/>
        <w:rPr>
          <w:rFonts w:ascii="Arial" w:hAnsi="Arial" w:cs="Arial"/>
        </w:rPr>
      </w:pPr>
    </w:p>
    <w:p w:rsidR="005C250A" w:rsidRDefault="005C250A" w:rsidP="00C30F14">
      <w:pPr>
        <w:spacing w:after="0" w:line="240" w:lineRule="auto"/>
        <w:jc w:val="both"/>
        <w:rPr>
          <w:rFonts w:ascii="Arial" w:hAnsi="Arial" w:cs="Arial"/>
        </w:rPr>
      </w:pPr>
      <w:r>
        <w:rPr>
          <w:rFonts w:ascii="Arial" w:hAnsi="Arial" w:cs="Arial"/>
        </w:rPr>
        <w:t xml:space="preserve">Our complaints procedure plays an important role in improving our service and </w:t>
      </w:r>
      <w:r w:rsidRPr="005C250A">
        <w:rPr>
          <w:rFonts w:ascii="Arial" w:hAnsi="Arial" w:cs="Arial"/>
        </w:rPr>
        <w:t>Medway Council</w:t>
      </w:r>
      <w:r>
        <w:rPr>
          <w:rFonts w:ascii="Arial" w:hAnsi="Arial" w:cs="Arial"/>
        </w:rPr>
        <w:t xml:space="preserve"> Complaints Policy commits us to:</w:t>
      </w:r>
    </w:p>
    <w:p w:rsidR="00514A61" w:rsidRDefault="00514A61" w:rsidP="00C30F14">
      <w:pPr>
        <w:spacing w:after="0" w:line="240" w:lineRule="auto"/>
        <w:jc w:val="both"/>
        <w:rPr>
          <w:rFonts w:ascii="Arial" w:hAnsi="Arial" w:cs="Arial"/>
        </w:rPr>
      </w:pPr>
    </w:p>
    <w:p w:rsidR="00514A61" w:rsidRDefault="00A42F60" w:rsidP="00C30F14">
      <w:pPr>
        <w:pStyle w:val="ListParagraph"/>
        <w:numPr>
          <w:ilvl w:val="0"/>
          <w:numId w:val="6"/>
        </w:numPr>
        <w:spacing w:after="0" w:line="240" w:lineRule="auto"/>
        <w:ind w:hanging="720"/>
        <w:jc w:val="both"/>
        <w:rPr>
          <w:rFonts w:ascii="Arial" w:hAnsi="Arial" w:cs="Arial"/>
        </w:rPr>
      </w:pPr>
      <w:r>
        <w:rPr>
          <w:rFonts w:ascii="Arial" w:hAnsi="Arial" w:cs="Arial"/>
        </w:rPr>
        <w:t>Give a full and clear response to a complaint within 20 working days.  If this is not possible, we advise complainants when an answer will be given.</w:t>
      </w:r>
    </w:p>
    <w:p w:rsidR="00A42F60" w:rsidRPr="00A42F60" w:rsidRDefault="00A42F60" w:rsidP="00C30F14">
      <w:pPr>
        <w:spacing w:after="0" w:line="240" w:lineRule="auto"/>
        <w:jc w:val="both"/>
        <w:rPr>
          <w:rFonts w:ascii="Arial" w:hAnsi="Arial" w:cs="Arial"/>
        </w:rPr>
      </w:pPr>
    </w:p>
    <w:p w:rsidR="007E4818" w:rsidRDefault="00A42F60" w:rsidP="00C30F14">
      <w:pPr>
        <w:pStyle w:val="ListParagraph"/>
        <w:numPr>
          <w:ilvl w:val="0"/>
          <w:numId w:val="6"/>
        </w:numPr>
        <w:spacing w:after="0" w:line="240" w:lineRule="auto"/>
        <w:ind w:hanging="720"/>
        <w:jc w:val="both"/>
        <w:rPr>
          <w:rFonts w:ascii="Arial" w:hAnsi="Arial" w:cs="Arial"/>
        </w:rPr>
      </w:pPr>
      <w:r>
        <w:rPr>
          <w:rFonts w:ascii="Arial" w:hAnsi="Arial" w:cs="Arial"/>
        </w:rPr>
        <w:t>Look into complaints thoroughly and fairly.</w:t>
      </w:r>
    </w:p>
    <w:p w:rsidR="00A42F60" w:rsidRPr="00A42F60" w:rsidRDefault="00A42F60" w:rsidP="00C30F14">
      <w:pPr>
        <w:pStyle w:val="ListParagraph"/>
        <w:jc w:val="both"/>
        <w:rPr>
          <w:rFonts w:ascii="Arial" w:hAnsi="Arial" w:cs="Arial"/>
        </w:rPr>
      </w:pPr>
    </w:p>
    <w:p w:rsidR="00A42F60" w:rsidRDefault="00A42F60" w:rsidP="00C30F14">
      <w:pPr>
        <w:pStyle w:val="ListParagraph"/>
        <w:numPr>
          <w:ilvl w:val="0"/>
          <w:numId w:val="6"/>
        </w:numPr>
        <w:spacing w:after="0" w:line="240" w:lineRule="auto"/>
        <w:ind w:hanging="720"/>
        <w:jc w:val="both"/>
        <w:rPr>
          <w:rFonts w:ascii="Arial" w:hAnsi="Arial" w:cs="Arial"/>
        </w:rPr>
      </w:pPr>
      <w:r>
        <w:rPr>
          <w:rFonts w:ascii="Arial" w:hAnsi="Arial" w:cs="Arial"/>
        </w:rPr>
        <w:t>Be honest and polite, and keep information confidential.</w:t>
      </w:r>
    </w:p>
    <w:p w:rsidR="00A42F60" w:rsidRPr="00A42F60" w:rsidRDefault="00A42F60" w:rsidP="00C30F14">
      <w:pPr>
        <w:pStyle w:val="ListParagraph"/>
        <w:jc w:val="both"/>
        <w:rPr>
          <w:rFonts w:ascii="Arial" w:hAnsi="Arial" w:cs="Arial"/>
        </w:rPr>
      </w:pPr>
    </w:p>
    <w:p w:rsidR="00A42F60" w:rsidRDefault="00A42F60" w:rsidP="00C30F14">
      <w:pPr>
        <w:pStyle w:val="ListParagraph"/>
        <w:numPr>
          <w:ilvl w:val="0"/>
          <w:numId w:val="6"/>
        </w:numPr>
        <w:spacing w:after="0" w:line="240" w:lineRule="auto"/>
        <w:ind w:hanging="720"/>
        <w:jc w:val="both"/>
        <w:rPr>
          <w:rFonts w:ascii="Arial" w:hAnsi="Arial" w:cs="Arial"/>
        </w:rPr>
      </w:pPr>
      <w:r>
        <w:rPr>
          <w:rFonts w:ascii="Arial" w:hAnsi="Arial" w:cs="Arial"/>
        </w:rPr>
        <w:t>Apologise if we have made a mistake.</w:t>
      </w:r>
    </w:p>
    <w:p w:rsidR="00A42F60" w:rsidRPr="00A42F60" w:rsidRDefault="00A42F60" w:rsidP="00C30F14">
      <w:pPr>
        <w:pStyle w:val="ListParagraph"/>
        <w:jc w:val="both"/>
        <w:rPr>
          <w:rFonts w:ascii="Arial" w:hAnsi="Arial" w:cs="Arial"/>
        </w:rPr>
      </w:pPr>
    </w:p>
    <w:p w:rsidR="00A42F60" w:rsidRDefault="00A42F60" w:rsidP="00C30F14">
      <w:pPr>
        <w:pStyle w:val="ListParagraph"/>
        <w:numPr>
          <w:ilvl w:val="0"/>
          <w:numId w:val="6"/>
        </w:numPr>
        <w:spacing w:after="0" w:line="240" w:lineRule="auto"/>
        <w:ind w:hanging="720"/>
        <w:jc w:val="both"/>
        <w:rPr>
          <w:rFonts w:ascii="Arial" w:hAnsi="Arial" w:cs="Arial"/>
        </w:rPr>
      </w:pPr>
      <w:r>
        <w:rPr>
          <w:rFonts w:ascii="Arial" w:hAnsi="Arial" w:cs="Arial"/>
        </w:rPr>
        <w:t>Tell complainants about what we are doing to put things right.</w:t>
      </w:r>
    </w:p>
    <w:p w:rsidR="00A138DD" w:rsidRPr="00A138DD" w:rsidRDefault="00A138DD" w:rsidP="00A138DD">
      <w:pPr>
        <w:pStyle w:val="ListParagraph"/>
        <w:rPr>
          <w:rFonts w:ascii="Arial" w:hAnsi="Arial" w:cs="Arial"/>
        </w:rPr>
      </w:pPr>
    </w:p>
    <w:p w:rsidR="00A138DD" w:rsidRDefault="00A138DD" w:rsidP="00A138DD">
      <w:pPr>
        <w:pStyle w:val="NoSpacing"/>
        <w:rPr>
          <w:rFonts w:ascii="Arial" w:hAnsi="Arial" w:cs="Arial"/>
        </w:rPr>
      </w:pPr>
      <w:r w:rsidRPr="00A138DD">
        <w:rPr>
          <w:rFonts w:ascii="Arial" w:hAnsi="Arial" w:cs="Arial"/>
        </w:rPr>
        <w:t>Concerns, complaints and allegations about registered services including fostering agencies can be directed to Ofsted particularly where it is not possible for them to be resolved directly with the agency.</w:t>
      </w:r>
    </w:p>
    <w:p w:rsidR="00A138DD" w:rsidRPr="00A138DD" w:rsidRDefault="00A138DD" w:rsidP="00A138DD">
      <w:pPr>
        <w:pStyle w:val="NoSpacing"/>
        <w:rPr>
          <w:rFonts w:ascii="Arial" w:hAnsi="Arial" w:cs="Arial"/>
        </w:rPr>
      </w:pPr>
    </w:p>
    <w:p w:rsidR="00A138DD" w:rsidRPr="00A138DD" w:rsidRDefault="00A138DD" w:rsidP="00A138DD">
      <w:pPr>
        <w:pStyle w:val="NoSpacing"/>
        <w:rPr>
          <w:rFonts w:ascii="Arial" w:hAnsi="Arial" w:cs="Arial"/>
        </w:rPr>
      </w:pPr>
      <w:r w:rsidRPr="00A138DD">
        <w:rPr>
          <w:rFonts w:ascii="Arial" w:hAnsi="Arial" w:cs="Arial"/>
        </w:rPr>
        <w:t>For advice and information on how Ofsted can help, they can be contacted at:</w:t>
      </w:r>
    </w:p>
    <w:p w:rsidR="00A138DD" w:rsidRDefault="00A138DD" w:rsidP="00A138DD"/>
    <w:p w:rsidR="00A138DD" w:rsidRPr="00C72617" w:rsidRDefault="00A138DD" w:rsidP="00A138DD">
      <w:pPr>
        <w:pStyle w:val="NoSpacing"/>
        <w:rPr>
          <w:rFonts w:ascii="Arial" w:hAnsi="Arial" w:cs="Arial"/>
          <w:b/>
        </w:rPr>
      </w:pPr>
      <w:r w:rsidRPr="00C72617">
        <w:rPr>
          <w:rFonts w:ascii="Arial" w:hAnsi="Arial" w:cs="Arial"/>
          <w:b/>
        </w:rPr>
        <w:t xml:space="preserve">OFSTED </w:t>
      </w:r>
    </w:p>
    <w:p w:rsidR="00A138DD" w:rsidRDefault="00A138DD" w:rsidP="00A138DD">
      <w:pPr>
        <w:pStyle w:val="NoSpacing"/>
      </w:pPr>
    </w:p>
    <w:p w:rsidR="00A138DD" w:rsidRPr="00A138DD" w:rsidRDefault="00A138DD" w:rsidP="00A138DD">
      <w:pPr>
        <w:pStyle w:val="NoSpacing"/>
        <w:rPr>
          <w:rFonts w:ascii="Arial" w:hAnsi="Arial" w:cs="Arial"/>
        </w:rPr>
      </w:pPr>
      <w:r w:rsidRPr="00A138DD">
        <w:rPr>
          <w:rFonts w:ascii="Arial" w:hAnsi="Arial" w:cs="Arial"/>
        </w:rPr>
        <w:t xml:space="preserve">National Business Unit </w:t>
      </w:r>
    </w:p>
    <w:p w:rsidR="00A138DD" w:rsidRPr="00A138DD" w:rsidRDefault="00A138DD" w:rsidP="00A138DD">
      <w:pPr>
        <w:pStyle w:val="NoSpacing"/>
        <w:rPr>
          <w:rFonts w:ascii="Arial" w:hAnsi="Arial" w:cs="Arial"/>
        </w:rPr>
      </w:pPr>
      <w:r w:rsidRPr="00A138DD">
        <w:rPr>
          <w:rFonts w:ascii="Arial" w:hAnsi="Arial" w:cs="Arial"/>
        </w:rPr>
        <w:t xml:space="preserve">Royal Exchange Buildings </w:t>
      </w:r>
    </w:p>
    <w:p w:rsidR="00A138DD" w:rsidRPr="00A138DD" w:rsidRDefault="00A138DD" w:rsidP="00A138DD">
      <w:pPr>
        <w:pStyle w:val="NoSpacing"/>
        <w:rPr>
          <w:rFonts w:ascii="Arial" w:hAnsi="Arial" w:cs="Arial"/>
        </w:rPr>
      </w:pPr>
      <w:r w:rsidRPr="00A138DD">
        <w:rPr>
          <w:rFonts w:ascii="Arial" w:hAnsi="Arial" w:cs="Arial"/>
        </w:rPr>
        <w:t xml:space="preserve">St. Ann’s Square </w:t>
      </w:r>
    </w:p>
    <w:p w:rsidR="00A138DD" w:rsidRPr="00A138DD" w:rsidRDefault="00A138DD" w:rsidP="00A138DD">
      <w:pPr>
        <w:pStyle w:val="NoSpacing"/>
        <w:rPr>
          <w:rFonts w:ascii="Arial" w:hAnsi="Arial" w:cs="Arial"/>
        </w:rPr>
      </w:pPr>
      <w:r w:rsidRPr="00A138DD">
        <w:rPr>
          <w:rFonts w:ascii="Arial" w:hAnsi="Arial" w:cs="Arial"/>
        </w:rPr>
        <w:t xml:space="preserve">Manchester, M2 7LA </w:t>
      </w:r>
    </w:p>
    <w:p w:rsidR="00A138DD" w:rsidRPr="00A138DD" w:rsidRDefault="00A138DD" w:rsidP="00A138DD">
      <w:pPr>
        <w:pStyle w:val="NoSpacing"/>
        <w:rPr>
          <w:rFonts w:ascii="Arial" w:hAnsi="Arial" w:cs="Arial"/>
        </w:rPr>
      </w:pPr>
      <w:r w:rsidRPr="00A138DD">
        <w:rPr>
          <w:rFonts w:ascii="Arial" w:hAnsi="Arial" w:cs="Arial"/>
        </w:rPr>
        <w:t xml:space="preserve">Tel: 08456 404040 </w:t>
      </w:r>
    </w:p>
    <w:p w:rsidR="00A138DD" w:rsidRPr="00A138DD" w:rsidRDefault="00A138DD" w:rsidP="00A138DD">
      <w:pPr>
        <w:pStyle w:val="NoSpacing"/>
        <w:rPr>
          <w:rFonts w:ascii="Arial" w:hAnsi="Arial" w:cs="Arial"/>
        </w:rPr>
      </w:pPr>
      <w:r w:rsidRPr="00A138DD">
        <w:rPr>
          <w:rFonts w:ascii="Arial" w:hAnsi="Arial" w:cs="Arial"/>
        </w:rPr>
        <w:t xml:space="preserve">Email: </w:t>
      </w:r>
      <w:hyperlink r:id="rId21" w:history="1">
        <w:r w:rsidRPr="00A138DD">
          <w:rPr>
            <w:rStyle w:val="Hyperlink"/>
            <w:rFonts w:ascii="Arial" w:hAnsi="Arial" w:cs="Arial"/>
            <w:b/>
            <w:bCs/>
          </w:rPr>
          <w:t>enquiries@ofsted.gov.uk</w:t>
        </w:r>
      </w:hyperlink>
      <w:r w:rsidRPr="00A138DD">
        <w:rPr>
          <w:rFonts w:ascii="Arial" w:hAnsi="Arial" w:cs="Arial"/>
        </w:rPr>
        <w:t xml:space="preserve"> or</w:t>
      </w:r>
      <w:r w:rsidR="00CD5661" w:rsidRPr="00A138DD">
        <w:rPr>
          <w:rFonts w:ascii="Arial" w:hAnsi="Arial" w:cs="Arial"/>
        </w:rPr>
        <w:t> via</w:t>
      </w:r>
      <w:r w:rsidRPr="00A138DD">
        <w:rPr>
          <w:rFonts w:ascii="Arial" w:hAnsi="Arial" w:cs="Arial"/>
        </w:rPr>
        <w:t xml:space="preserve"> the website at </w:t>
      </w:r>
      <w:hyperlink r:id="rId22" w:history="1">
        <w:r w:rsidRPr="00A138DD">
          <w:rPr>
            <w:rStyle w:val="Hyperlink"/>
            <w:rFonts w:ascii="Arial" w:hAnsi="Arial" w:cs="Arial"/>
            <w:b/>
            <w:bCs/>
          </w:rPr>
          <w:t>www.ofsted.gov.uk</w:t>
        </w:r>
      </w:hyperlink>
    </w:p>
    <w:p w:rsidR="00A138DD" w:rsidRDefault="00A138DD" w:rsidP="00A138DD">
      <w:pPr>
        <w:rPr>
          <w:b/>
          <w:bCs/>
        </w:rPr>
      </w:pPr>
    </w:p>
    <w:p w:rsidR="00A138DD" w:rsidRDefault="00A138DD" w:rsidP="00A138DD"/>
    <w:p w:rsidR="00A138DD" w:rsidRDefault="00A138DD" w:rsidP="00A138DD"/>
    <w:p w:rsidR="00A138DD" w:rsidRPr="00C72617" w:rsidRDefault="00A138DD" w:rsidP="00A138DD">
      <w:pPr>
        <w:pStyle w:val="NoSpacing"/>
        <w:rPr>
          <w:rFonts w:ascii="Arial" w:hAnsi="Arial" w:cs="Arial"/>
          <w:b/>
        </w:rPr>
      </w:pPr>
      <w:r w:rsidRPr="00C72617">
        <w:rPr>
          <w:rFonts w:ascii="Arial" w:hAnsi="Arial" w:cs="Arial"/>
          <w:b/>
        </w:rPr>
        <w:t>Details of the Children’s Commissioner for England are:</w:t>
      </w:r>
    </w:p>
    <w:p w:rsidR="00A138DD" w:rsidRDefault="00A138DD" w:rsidP="00A138DD">
      <w:pPr>
        <w:pStyle w:val="NoSpacing"/>
      </w:pPr>
    </w:p>
    <w:p w:rsidR="00A138DD" w:rsidRPr="00A138DD" w:rsidRDefault="00A138DD" w:rsidP="00A138DD">
      <w:pPr>
        <w:pStyle w:val="NoSpacing"/>
        <w:rPr>
          <w:rFonts w:ascii="Arial" w:hAnsi="Arial" w:cs="Arial"/>
        </w:rPr>
      </w:pPr>
      <w:r w:rsidRPr="00A138DD">
        <w:rPr>
          <w:rFonts w:ascii="Arial" w:hAnsi="Arial" w:cs="Arial"/>
        </w:rPr>
        <w:t xml:space="preserve">Maggie Atkinson </w:t>
      </w:r>
    </w:p>
    <w:p w:rsidR="00A138DD" w:rsidRPr="00A138DD" w:rsidRDefault="00A138DD" w:rsidP="00A138DD">
      <w:pPr>
        <w:pStyle w:val="NoSpacing"/>
        <w:rPr>
          <w:rFonts w:ascii="Arial" w:hAnsi="Arial" w:cs="Arial"/>
        </w:rPr>
      </w:pPr>
      <w:r w:rsidRPr="00A138DD">
        <w:rPr>
          <w:rFonts w:ascii="Arial" w:hAnsi="Arial" w:cs="Arial"/>
        </w:rPr>
        <w:t xml:space="preserve">Children’s Commissioner for England </w:t>
      </w:r>
    </w:p>
    <w:p w:rsidR="00A138DD" w:rsidRPr="00A138DD" w:rsidRDefault="00A138DD" w:rsidP="00A138DD">
      <w:pPr>
        <w:pStyle w:val="NoSpacing"/>
        <w:rPr>
          <w:rFonts w:ascii="Arial" w:hAnsi="Arial" w:cs="Arial"/>
        </w:rPr>
      </w:pPr>
      <w:r w:rsidRPr="00A138DD">
        <w:rPr>
          <w:rFonts w:ascii="Arial" w:hAnsi="Arial" w:cs="Arial"/>
        </w:rPr>
        <w:t xml:space="preserve">The Office of the Children’s Commission </w:t>
      </w:r>
    </w:p>
    <w:p w:rsidR="00A138DD" w:rsidRPr="00A138DD" w:rsidRDefault="00A138DD" w:rsidP="00A138DD">
      <w:pPr>
        <w:pStyle w:val="NoSpacing"/>
        <w:rPr>
          <w:rFonts w:ascii="Arial" w:hAnsi="Arial" w:cs="Arial"/>
        </w:rPr>
      </w:pPr>
      <w:r w:rsidRPr="00A138DD">
        <w:rPr>
          <w:rFonts w:ascii="Arial" w:hAnsi="Arial" w:cs="Arial"/>
        </w:rPr>
        <w:t xml:space="preserve">Sanctuary Buildings </w:t>
      </w:r>
    </w:p>
    <w:p w:rsidR="00A138DD" w:rsidRPr="00A138DD" w:rsidRDefault="00A138DD" w:rsidP="00A138DD">
      <w:pPr>
        <w:pStyle w:val="NoSpacing"/>
        <w:rPr>
          <w:rFonts w:ascii="Arial" w:hAnsi="Arial" w:cs="Arial"/>
        </w:rPr>
      </w:pPr>
      <w:r w:rsidRPr="00A138DD">
        <w:rPr>
          <w:rFonts w:ascii="Arial" w:hAnsi="Arial" w:cs="Arial"/>
        </w:rPr>
        <w:t xml:space="preserve">20 Great Smith Street </w:t>
      </w:r>
    </w:p>
    <w:p w:rsidR="00A138DD" w:rsidRPr="00A138DD" w:rsidRDefault="00A138DD" w:rsidP="00A138DD">
      <w:pPr>
        <w:pStyle w:val="NoSpacing"/>
        <w:rPr>
          <w:rFonts w:ascii="Arial" w:hAnsi="Arial" w:cs="Arial"/>
        </w:rPr>
      </w:pPr>
      <w:r w:rsidRPr="00A138DD">
        <w:rPr>
          <w:rFonts w:ascii="Arial" w:hAnsi="Arial" w:cs="Arial"/>
        </w:rPr>
        <w:t xml:space="preserve">London, SW1P 3BT </w:t>
      </w:r>
    </w:p>
    <w:p w:rsidR="00A138DD" w:rsidRPr="00A138DD" w:rsidRDefault="00A138DD" w:rsidP="00A138DD">
      <w:pPr>
        <w:pStyle w:val="NoSpacing"/>
        <w:rPr>
          <w:rFonts w:ascii="Arial" w:hAnsi="Arial" w:cs="Arial"/>
        </w:rPr>
      </w:pPr>
      <w:r w:rsidRPr="00A138DD">
        <w:rPr>
          <w:rFonts w:ascii="Arial" w:hAnsi="Arial" w:cs="Arial"/>
        </w:rPr>
        <w:t xml:space="preserve">Tel: 020 7783 8330 Email: </w:t>
      </w:r>
      <w:hyperlink r:id="rId23" w:history="1">
        <w:r w:rsidRPr="00A138DD">
          <w:rPr>
            <w:rStyle w:val="Hyperlink"/>
            <w:rFonts w:ascii="Arial" w:hAnsi="Arial" w:cs="Arial"/>
            <w:b/>
            <w:bCs/>
          </w:rPr>
          <w:t>info.request@childrenscommissioner.gsi.gov.uk</w:t>
        </w:r>
      </w:hyperlink>
    </w:p>
    <w:p w:rsidR="00A138DD" w:rsidRPr="00A138DD" w:rsidRDefault="00A138DD" w:rsidP="00A138DD">
      <w:pPr>
        <w:spacing w:after="0" w:line="240" w:lineRule="auto"/>
        <w:jc w:val="both"/>
        <w:rPr>
          <w:rFonts w:ascii="Arial" w:hAnsi="Arial" w:cs="Arial"/>
        </w:rPr>
      </w:pPr>
    </w:p>
    <w:p w:rsidR="00A42F60" w:rsidRDefault="00A42F60" w:rsidP="00C30F14">
      <w:pPr>
        <w:spacing w:after="0" w:line="240" w:lineRule="auto"/>
        <w:jc w:val="both"/>
        <w:rPr>
          <w:rFonts w:ascii="Arial" w:hAnsi="Arial" w:cs="Arial"/>
        </w:rPr>
      </w:pPr>
      <w:r>
        <w:rPr>
          <w:rFonts w:ascii="Arial" w:hAnsi="Arial" w:cs="Arial"/>
        </w:rPr>
        <w:t xml:space="preserve">Our Children’s Safeguarding </w:t>
      </w:r>
      <w:r w:rsidR="00150413">
        <w:rPr>
          <w:rFonts w:ascii="Arial" w:hAnsi="Arial" w:cs="Arial"/>
        </w:rPr>
        <w:t>Service always deals with complaints that involve concerns for the safety or welfare of children in foster care.  Information on this service can be found</w:t>
      </w:r>
      <w:r w:rsidR="007E5108">
        <w:rPr>
          <w:rFonts w:ascii="Arial" w:hAnsi="Arial" w:cs="Arial"/>
        </w:rPr>
        <w:t xml:space="preserve"> at the Medway Safeguarding Children Board website:  </w:t>
      </w:r>
      <w:hyperlink r:id="rId24" w:history="1">
        <w:r w:rsidR="007E5108" w:rsidRPr="00304937">
          <w:rPr>
            <w:rStyle w:val="Hyperlink"/>
            <w:rFonts w:ascii="Arial" w:hAnsi="Arial" w:cs="Arial"/>
          </w:rPr>
          <w:t>http://www.mscb.org.uk</w:t>
        </w:r>
      </w:hyperlink>
    </w:p>
    <w:p w:rsidR="006E6E97" w:rsidRDefault="006E6E97" w:rsidP="00C30F14">
      <w:pPr>
        <w:spacing w:after="0" w:line="240" w:lineRule="auto"/>
        <w:jc w:val="both"/>
        <w:rPr>
          <w:rFonts w:ascii="Arial" w:hAnsi="Arial" w:cs="Arial"/>
        </w:rPr>
      </w:pPr>
    </w:p>
    <w:p w:rsidR="00487741" w:rsidRPr="00487741" w:rsidRDefault="00487741" w:rsidP="00C30F14">
      <w:pPr>
        <w:jc w:val="both"/>
        <w:rPr>
          <w:rFonts w:ascii="Arial" w:hAnsi="Arial" w:cs="Arial"/>
          <w:b/>
        </w:rPr>
      </w:pPr>
      <w:r w:rsidRPr="00487741">
        <w:rPr>
          <w:rFonts w:ascii="Arial" w:hAnsi="Arial" w:cs="Arial"/>
          <w:b/>
        </w:rPr>
        <w:t>Children</w:t>
      </w:r>
    </w:p>
    <w:p w:rsidR="007E5108" w:rsidRDefault="006E6E97" w:rsidP="00C30F14">
      <w:pPr>
        <w:jc w:val="both"/>
        <w:rPr>
          <w:rFonts w:ascii="Arial" w:hAnsi="Arial" w:cs="Arial"/>
        </w:rPr>
      </w:pPr>
      <w:r>
        <w:rPr>
          <w:rFonts w:ascii="Arial" w:hAnsi="Arial" w:cs="Arial"/>
        </w:rPr>
        <w:t xml:space="preserve">Medway has developed a children’s Pledge to Looked After Children, which can be found </w:t>
      </w:r>
      <w:r w:rsidRPr="00D21C26">
        <w:rPr>
          <w:rFonts w:ascii="Arial" w:hAnsi="Arial" w:cs="Arial"/>
        </w:rPr>
        <w:t>here</w:t>
      </w:r>
      <w:r>
        <w:rPr>
          <w:rFonts w:ascii="Arial" w:hAnsi="Arial" w:cs="Arial"/>
        </w:rPr>
        <w:t xml:space="preserve">.  </w:t>
      </w:r>
    </w:p>
    <w:p w:rsidR="006A0126" w:rsidRDefault="00EC788A" w:rsidP="00C30F14">
      <w:pPr>
        <w:jc w:val="both"/>
        <w:rPr>
          <w:rFonts w:ascii="Arial" w:hAnsi="Arial" w:cs="Arial"/>
        </w:rPr>
      </w:pPr>
      <w:r>
        <w:rPr>
          <w:rFonts w:ascii="Arial" w:hAnsi="Arial" w:cs="Arial"/>
          <w:b/>
          <w:bCs/>
        </w:rPr>
        <w:object w:dxaOrig="1933" w:dyaOrig="1251">
          <v:shape id="_x0000_i1028" type="#_x0000_t75" style="width:96pt;height:62.25pt" o:ole="">
            <v:imagedata r:id="rId25" o:title=""/>
          </v:shape>
          <o:OLEObject Type="Embed" ProgID="AcroExch.Document.11" ShapeID="_x0000_i1028" DrawAspect="Icon" ObjectID="_1562565352" r:id="rId26"/>
        </w:object>
      </w:r>
    </w:p>
    <w:p w:rsidR="006E6E97" w:rsidRDefault="006E6E97" w:rsidP="00C30F14">
      <w:pPr>
        <w:spacing w:after="0" w:line="240" w:lineRule="auto"/>
        <w:jc w:val="both"/>
        <w:rPr>
          <w:rFonts w:ascii="Arial" w:hAnsi="Arial" w:cs="Arial"/>
          <w:b/>
        </w:rPr>
      </w:pPr>
      <w:r w:rsidRPr="006E6E97">
        <w:rPr>
          <w:rFonts w:ascii="Arial" w:hAnsi="Arial" w:cs="Arial"/>
          <w:b/>
        </w:rPr>
        <w:t>Advocacy</w:t>
      </w:r>
    </w:p>
    <w:p w:rsidR="006E6E97" w:rsidRPr="006E6E97" w:rsidRDefault="006E6E97" w:rsidP="00C30F14">
      <w:pPr>
        <w:spacing w:after="0" w:line="240" w:lineRule="auto"/>
        <w:jc w:val="both"/>
        <w:rPr>
          <w:rFonts w:ascii="Arial" w:hAnsi="Arial" w:cs="Arial"/>
          <w:b/>
        </w:rPr>
      </w:pPr>
    </w:p>
    <w:p w:rsidR="006E6E97" w:rsidRDefault="006E6E97" w:rsidP="00C30F14">
      <w:pPr>
        <w:spacing w:after="0" w:line="240" w:lineRule="auto"/>
        <w:jc w:val="both"/>
        <w:rPr>
          <w:rFonts w:ascii="Arial" w:hAnsi="Arial" w:cs="Arial"/>
        </w:rPr>
      </w:pPr>
      <w:r>
        <w:rPr>
          <w:rFonts w:ascii="Arial" w:hAnsi="Arial" w:cs="Arial"/>
        </w:rPr>
        <w:t>Looked after children and young people are entitled to the support of an advocate if they wish to make representations or complain about the service they receive.  Child and young people are able to access an independent advocate via the Young Lives Foundation.</w:t>
      </w:r>
    </w:p>
    <w:p w:rsidR="006E6E97" w:rsidRDefault="006E6E97" w:rsidP="00C30F14">
      <w:pPr>
        <w:spacing w:after="0" w:line="240" w:lineRule="auto"/>
        <w:jc w:val="both"/>
        <w:rPr>
          <w:rFonts w:ascii="Arial" w:hAnsi="Arial" w:cs="Arial"/>
        </w:rPr>
      </w:pPr>
    </w:p>
    <w:p w:rsidR="006E6E97" w:rsidRPr="006E6E97" w:rsidRDefault="006E6E97" w:rsidP="00C30F14">
      <w:pPr>
        <w:spacing w:after="0" w:line="240" w:lineRule="auto"/>
        <w:jc w:val="both"/>
        <w:rPr>
          <w:rFonts w:ascii="Arial" w:hAnsi="Arial" w:cs="Arial"/>
          <w:b/>
        </w:rPr>
      </w:pPr>
      <w:r w:rsidRPr="006E6E97">
        <w:rPr>
          <w:rFonts w:ascii="Arial" w:hAnsi="Arial" w:cs="Arial"/>
          <w:b/>
        </w:rPr>
        <w:t>Participation</w:t>
      </w:r>
    </w:p>
    <w:p w:rsidR="006E6E97" w:rsidRDefault="006E6E97" w:rsidP="00C30F14">
      <w:pPr>
        <w:spacing w:after="0" w:line="240" w:lineRule="auto"/>
        <w:jc w:val="both"/>
        <w:rPr>
          <w:rFonts w:ascii="Arial" w:hAnsi="Arial" w:cs="Arial"/>
        </w:rPr>
      </w:pPr>
    </w:p>
    <w:p w:rsidR="006E6E97" w:rsidRDefault="006E6E97" w:rsidP="00C30F14">
      <w:pPr>
        <w:spacing w:after="0" w:line="240" w:lineRule="auto"/>
        <w:jc w:val="both"/>
        <w:rPr>
          <w:rFonts w:ascii="Arial" w:hAnsi="Arial" w:cs="Arial"/>
        </w:rPr>
      </w:pPr>
      <w:r>
        <w:rPr>
          <w:rFonts w:ascii="Arial" w:hAnsi="Arial" w:cs="Arial"/>
        </w:rPr>
        <w:t xml:space="preserve">Children and young people are kept safest when their voice is heard and services are most effectively provided when they have had a say in their development and delivery.  Using the principles of </w:t>
      </w:r>
      <w:r w:rsidR="00C044AA">
        <w:rPr>
          <w:rFonts w:ascii="Arial" w:hAnsi="Arial" w:cs="Arial"/>
        </w:rPr>
        <w:t>“You said….We did” children and young people are invited to participate in activities across the country.</w:t>
      </w:r>
    </w:p>
    <w:p w:rsidR="00C044AA" w:rsidRDefault="00C044AA" w:rsidP="00C30F14">
      <w:pPr>
        <w:spacing w:after="0" w:line="240" w:lineRule="auto"/>
        <w:jc w:val="both"/>
        <w:rPr>
          <w:rFonts w:ascii="Arial" w:hAnsi="Arial" w:cs="Arial"/>
        </w:rPr>
      </w:pPr>
    </w:p>
    <w:p w:rsidR="00C044AA" w:rsidRDefault="00C044AA" w:rsidP="00C30F14">
      <w:pPr>
        <w:spacing w:after="0" w:line="240" w:lineRule="auto"/>
        <w:jc w:val="both"/>
        <w:rPr>
          <w:rFonts w:ascii="Arial" w:hAnsi="Arial" w:cs="Arial"/>
        </w:rPr>
      </w:pPr>
      <w:r>
        <w:rPr>
          <w:rFonts w:ascii="Arial" w:hAnsi="Arial" w:cs="Arial"/>
        </w:rPr>
        <w:t>During 2017-18 children and young people will continue to be involved in talking about their experiences of foster care and how well Medway is delivering its Pledge to children in care.</w:t>
      </w:r>
    </w:p>
    <w:p w:rsidR="00C044AA" w:rsidRDefault="00C044AA" w:rsidP="00C30F14">
      <w:pPr>
        <w:spacing w:after="0" w:line="240" w:lineRule="auto"/>
        <w:jc w:val="both"/>
        <w:rPr>
          <w:rFonts w:ascii="Arial" w:hAnsi="Arial" w:cs="Arial"/>
        </w:rPr>
      </w:pPr>
    </w:p>
    <w:p w:rsidR="006D346E" w:rsidRDefault="006D346E" w:rsidP="00D21C26">
      <w:pPr>
        <w:jc w:val="both"/>
        <w:rPr>
          <w:rFonts w:ascii="Arial" w:hAnsi="Arial" w:cs="Arial"/>
          <w:b/>
        </w:rPr>
      </w:pPr>
    </w:p>
    <w:p w:rsidR="009170BA" w:rsidRDefault="009170BA" w:rsidP="00D21C26">
      <w:pPr>
        <w:jc w:val="both"/>
        <w:rPr>
          <w:rFonts w:ascii="Arial" w:hAnsi="Arial" w:cs="Arial"/>
          <w:b/>
        </w:rPr>
      </w:pPr>
    </w:p>
    <w:p w:rsidR="00A138DD" w:rsidRDefault="00A138DD" w:rsidP="00D21C26">
      <w:pPr>
        <w:jc w:val="both"/>
        <w:rPr>
          <w:rFonts w:ascii="Arial" w:hAnsi="Arial" w:cs="Arial"/>
          <w:b/>
        </w:rPr>
      </w:pPr>
    </w:p>
    <w:p w:rsidR="00A138DD" w:rsidRDefault="00A138DD" w:rsidP="00D21C26">
      <w:pPr>
        <w:jc w:val="both"/>
        <w:rPr>
          <w:rFonts w:ascii="Arial" w:hAnsi="Arial" w:cs="Arial"/>
          <w:b/>
        </w:rPr>
      </w:pPr>
    </w:p>
    <w:p w:rsidR="00A138DD" w:rsidRDefault="00A138DD" w:rsidP="00D21C26">
      <w:pPr>
        <w:jc w:val="both"/>
        <w:rPr>
          <w:rFonts w:ascii="Arial" w:hAnsi="Arial" w:cs="Arial"/>
          <w:b/>
        </w:rPr>
      </w:pPr>
    </w:p>
    <w:p w:rsidR="00A138DD" w:rsidRDefault="00A138DD" w:rsidP="00D21C26">
      <w:pPr>
        <w:jc w:val="both"/>
        <w:rPr>
          <w:rFonts w:ascii="Arial" w:hAnsi="Arial" w:cs="Arial"/>
          <w:b/>
        </w:rPr>
      </w:pPr>
    </w:p>
    <w:p w:rsidR="00C836F6" w:rsidRDefault="00C836F6" w:rsidP="00D21C26">
      <w:pPr>
        <w:jc w:val="both"/>
        <w:rPr>
          <w:rFonts w:ascii="Arial" w:hAnsi="Arial" w:cs="Arial"/>
          <w:b/>
        </w:rPr>
      </w:pPr>
      <w:r>
        <w:rPr>
          <w:rFonts w:ascii="Arial" w:hAnsi="Arial" w:cs="Arial"/>
          <w:b/>
        </w:rPr>
        <w:t>Fostering Staff</w:t>
      </w:r>
    </w:p>
    <w:tbl>
      <w:tblPr>
        <w:tblStyle w:val="TableGrid"/>
        <w:tblW w:w="10065" w:type="dxa"/>
        <w:tblInd w:w="-459" w:type="dxa"/>
        <w:tblLook w:val="04A0" w:firstRow="1" w:lastRow="0" w:firstColumn="1" w:lastColumn="0" w:noHBand="0" w:noVBand="1"/>
      </w:tblPr>
      <w:tblGrid>
        <w:gridCol w:w="1511"/>
        <w:gridCol w:w="2625"/>
        <w:gridCol w:w="1305"/>
        <w:gridCol w:w="2388"/>
        <w:gridCol w:w="2236"/>
      </w:tblGrid>
      <w:tr w:rsidR="00BF5481" w:rsidTr="00BF5481">
        <w:tc>
          <w:tcPr>
            <w:tcW w:w="1511" w:type="dxa"/>
            <w:vAlign w:val="center"/>
          </w:tcPr>
          <w:p w:rsidR="00BF5481" w:rsidRDefault="00BF5481" w:rsidP="00930E0E">
            <w:pPr>
              <w:jc w:val="center"/>
              <w:rPr>
                <w:rFonts w:ascii="Arial" w:hAnsi="Arial" w:cs="Arial"/>
                <w:b/>
              </w:rPr>
            </w:pPr>
            <w:r>
              <w:rPr>
                <w:rFonts w:ascii="Arial" w:hAnsi="Arial" w:cs="Arial"/>
                <w:b/>
              </w:rPr>
              <w:t>Name</w:t>
            </w:r>
          </w:p>
        </w:tc>
        <w:tc>
          <w:tcPr>
            <w:tcW w:w="2625" w:type="dxa"/>
            <w:vAlign w:val="center"/>
          </w:tcPr>
          <w:p w:rsidR="00BF5481" w:rsidRDefault="00BF5481" w:rsidP="00930E0E">
            <w:pPr>
              <w:jc w:val="center"/>
              <w:rPr>
                <w:rFonts w:ascii="Arial" w:hAnsi="Arial" w:cs="Arial"/>
                <w:b/>
              </w:rPr>
            </w:pPr>
            <w:r>
              <w:rPr>
                <w:rFonts w:ascii="Arial" w:hAnsi="Arial" w:cs="Arial"/>
                <w:b/>
              </w:rPr>
              <w:t>Professional Qualification and date received</w:t>
            </w:r>
          </w:p>
        </w:tc>
        <w:tc>
          <w:tcPr>
            <w:tcW w:w="1305" w:type="dxa"/>
            <w:vAlign w:val="center"/>
          </w:tcPr>
          <w:p w:rsidR="00BF5481" w:rsidRDefault="00BF5481" w:rsidP="00930E0E">
            <w:pPr>
              <w:jc w:val="center"/>
              <w:rPr>
                <w:rFonts w:ascii="Arial" w:hAnsi="Arial" w:cs="Arial"/>
                <w:b/>
              </w:rPr>
            </w:pPr>
            <w:r>
              <w:rPr>
                <w:rFonts w:ascii="Arial" w:hAnsi="Arial" w:cs="Arial"/>
                <w:b/>
              </w:rPr>
              <w:t>HCPC Reg No:</w:t>
            </w:r>
          </w:p>
        </w:tc>
        <w:tc>
          <w:tcPr>
            <w:tcW w:w="2388" w:type="dxa"/>
            <w:vAlign w:val="center"/>
          </w:tcPr>
          <w:p w:rsidR="00BF5481" w:rsidRDefault="00BF5481" w:rsidP="00930E0E">
            <w:pPr>
              <w:jc w:val="center"/>
              <w:rPr>
                <w:rFonts w:ascii="Arial" w:hAnsi="Arial" w:cs="Arial"/>
                <w:b/>
              </w:rPr>
            </w:pPr>
            <w:r>
              <w:rPr>
                <w:rFonts w:ascii="Arial" w:hAnsi="Arial" w:cs="Arial"/>
                <w:b/>
              </w:rPr>
              <w:t>Role in Team</w:t>
            </w:r>
          </w:p>
        </w:tc>
        <w:tc>
          <w:tcPr>
            <w:tcW w:w="2236" w:type="dxa"/>
            <w:vAlign w:val="center"/>
          </w:tcPr>
          <w:p w:rsidR="00BF5481" w:rsidRDefault="00BF5481" w:rsidP="00930E0E">
            <w:pPr>
              <w:jc w:val="center"/>
              <w:rPr>
                <w:rFonts w:ascii="Arial" w:hAnsi="Arial" w:cs="Arial"/>
                <w:b/>
              </w:rPr>
            </w:pPr>
            <w:r>
              <w:rPr>
                <w:rFonts w:ascii="Arial" w:hAnsi="Arial" w:cs="Arial"/>
                <w:b/>
              </w:rPr>
              <w:t>Length of Service</w:t>
            </w:r>
          </w:p>
        </w:tc>
      </w:tr>
      <w:tr w:rsidR="00BF5481" w:rsidRPr="00930E0E" w:rsidTr="00BF5481">
        <w:tc>
          <w:tcPr>
            <w:tcW w:w="1511" w:type="dxa"/>
            <w:vAlign w:val="center"/>
          </w:tcPr>
          <w:p w:rsidR="00BF5481" w:rsidRPr="00930E0E" w:rsidRDefault="00BF5481" w:rsidP="00930E0E">
            <w:pPr>
              <w:jc w:val="center"/>
              <w:rPr>
                <w:rFonts w:ascii="Arial" w:hAnsi="Arial" w:cs="Arial"/>
              </w:rPr>
            </w:pPr>
            <w:r w:rsidRPr="00930E0E">
              <w:rPr>
                <w:rFonts w:ascii="Arial" w:hAnsi="Arial" w:cs="Arial"/>
              </w:rPr>
              <w:t>Suzan Ahmet (Djouma)</w:t>
            </w:r>
          </w:p>
        </w:tc>
        <w:tc>
          <w:tcPr>
            <w:tcW w:w="2625" w:type="dxa"/>
            <w:vAlign w:val="center"/>
          </w:tcPr>
          <w:p w:rsidR="00BF5481" w:rsidRPr="00930E0E" w:rsidRDefault="00BF5481" w:rsidP="00930E0E">
            <w:pPr>
              <w:jc w:val="center"/>
              <w:rPr>
                <w:rFonts w:ascii="Arial" w:hAnsi="Arial" w:cs="Arial"/>
              </w:rPr>
            </w:pPr>
            <w:r w:rsidRPr="00930E0E">
              <w:rPr>
                <w:rFonts w:ascii="Arial" w:hAnsi="Arial" w:cs="Arial"/>
              </w:rPr>
              <w:t>Diploma in SW - 2000</w:t>
            </w:r>
          </w:p>
        </w:tc>
        <w:tc>
          <w:tcPr>
            <w:tcW w:w="1305" w:type="dxa"/>
            <w:vAlign w:val="center"/>
          </w:tcPr>
          <w:p w:rsidR="00BF5481" w:rsidRPr="00930E0E" w:rsidRDefault="00BF5481" w:rsidP="00930E0E">
            <w:pPr>
              <w:jc w:val="center"/>
              <w:rPr>
                <w:rFonts w:ascii="Arial" w:hAnsi="Arial" w:cs="Arial"/>
              </w:rPr>
            </w:pPr>
            <w:r w:rsidRPr="00930E0E">
              <w:rPr>
                <w:rFonts w:ascii="Arial" w:hAnsi="Arial" w:cs="Arial"/>
              </w:rPr>
              <w:t>SW76646</w:t>
            </w:r>
          </w:p>
        </w:tc>
        <w:tc>
          <w:tcPr>
            <w:tcW w:w="2388" w:type="dxa"/>
            <w:vAlign w:val="center"/>
          </w:tcPr>
          <w:p w:rsidR="00BF5481" w:rsidRPr="00930E0E" w:rsidRDefault="00BF5481" w:rsidP="00930E0E">
            <w:pPr>
              <w:jc w:val="center"/>
              <w:rPr>
                <w:rFonts w:ascii="Arial" w:hAnsi="Arial" w:cs="Arial"/>
              </w:rPr>
            </w:pPr>
            <w:r w:rsidRPr="00930E0E">
              <w:rPr>
                <w:rFonts w:ascii="Arial" w:hAnsi="Arial" w:cs="Arial"/>
              </w:rPr>
              <w:t>Senior Supervising Social Worker - Connected</w:t>
            </w:r>
          </w:p>
        </w:tc>
        <w:tc>
          <w:tcPr>
            <w:tcW w:w="2236" w:type="dxa"/>
            <w:vAlign w:val="center"/>
          </w:tcPr>
          <w:p w:rsidR="00BF5481" w:rsidRPr="00930E0E" w:rsidRDefault="00BF5481" w:rsidP="00930E0E">
            <w:pPr>
              <w:jc w:val="center"/>
              <w:rPr>
                <w:rFonts w:ascii="Arial" w:hAnsi="Arial" w:cs="Arial"/>
              </w:rPr>
            </w:pPr>
            <w:r>
              <w:rPr>
                <w:rFonts w:ascii="Arial" w:hAnsi="Arial" w:cs="Arial"/>
              </w:rPr>
              <w:t>7 Years</w:t>
            </w:r>
          </w:p>
        </w:tc>
      </w:tr>
      <w:tr w:rsidR="00BF5481" w:rsidRPr="00930E0E" w:rsidTr="00BF5481">
        <w:tc>
          <w:tcPr>
            <w:tcW w:w="1511" w:type="dxa"/>
            <w:vAlign w:val="center"/>
          </w:tcPr>
          <w:p w:rsidR="00BF5481" w:rsidRPr="00930E0E" w:rsidRDefault="00BF5481" w:rsidP="00930E0E">
            <w:pPr>
              <w:jc w:val="center"/>
              <w:rPr>
                <w:rFonts w:ascii="Arial" w:hAnsi="Arial" w:cs="Arial"/>
              </w:rPr>
            </w:pPr>
            <w:r>
              <w:rPr>
                <w:rFonts w:ascii="Arial" w:hAnsi="Arial" w:cs="Arial"/>
              </w:rPr>
              <w:t xml:space="preserve">Michelle Louise Milner </w:t>
            </w:r>
          </w:p>
        </w:tc>
        <w:tc>
          <w:tcPr>
            <w:tcW w:w="2625" w:type="dxa"/>
            <w:vAlign w:val="center"/>
          </w:tcPr>
          <w:p w:rsidR="00BF5481" w:rsidRPr="00930E0E" w:rsidRDefault="00BF5481" w:rsidP="003E7020">
            <w:pPr>
              <w:jc w:val="center"/>
              <w:rPr>
                <w:rFonts w:ascii="Arial" w:hAnsi="Arial" w:cs="Arial"/>
              </w:rPr>
            </w:pPr>
            <w:r w:rsidRPr="00930E0E">
              <w:rPr>
                <w:rFonts w:ascii="Arial" w:hAnsi="Arial" w:cs="Arial"/>
              </w:rPr>
              <w:t xml:space="preserve">BA (Hons) in Social Work </w:t>
            </w:r>
            <w:r>
              <w:rPr>
                <w:rFonts w:ascii="Arial" w:hAnsi="Arial" w:cs="Arial"/>
              </w:rPr>
              <w:t>–</w:t>
            </w:r>
            <w:r w:rsidRPr="00930E0E">
              <w:rPr>
                <w:rFonts w:ascii="Arial" w:hAnsi="Arial" w:cs="Arial"/>
              </w:rPr>
              <w:t xml:space="preserve"> </w:t>
            </w:r>
            <w:r>
              <w:rPr>
                <w:rFonts w:ascii="Arial" w:hAnsi="Arial" w:cs="Arial"/>
              </w:rPr>
              <w:t xml:space="preserve">Nov </w:t>
            </w:r>
            <w:r w:rsidRPr="00930E0E">
              <w:rPr>
                <w:rFonts w:ascii="Arial" w:hAnsi="Arial" w:cs="Arial"/>
              </w:rPr>
              <w:t>2008</w:t>
            </w:r>
          </w:p>
        </w:tc>
        <w:tc>
          <w:tcPr>
            <w:tcW w:w="1305" w:type="dxa"/>
            <w:vAlign w:val="center"/>
          </w:tcPr>
          <w:p w:rsidR="00BF5481" w:rsidRPr="00930E0E" w:rsidRDefault="00BF5481" w:rsidP="00930E0E">
            <w:pPr>
              <w:jc w:val="center"/>
              <w:rPr>
                <w:rFonts w:ascii="Arial" w:hAnsi="Arial" w:cs="Arial"/>
              </w:rPr>
            </w:pPr>
            <w:r w:rsidRPr="00930E0E">
              <w:rPr>
                <w:rFonts w:ascii="Arial" w:hAnsi="Arial" w:cs="Arial"/>
              </w:rPr>
              <w:t>SW60148</w:t>
            </w:r>
          </w:p>
        </w:tc>
        <w:tc>
          <w:tcPr>
            <w:tcW w:w="2388" w:type="dxa"/>
            <w:vAlign w:val="center"/>
          </w:tcPr>
          <w:p w:rsidR="00BF5481" w:rsidRPr="00930E0E" w:rsidRDefault="00BF5481" w:rsidP="00930E0E">
            <w:pPr>
              <w:jc w:val="center"/>
              <w:rPr>
                <w:rFonts w:ascii="Arial" w:hAnsi="Arial" w:cs="Arial"/>
              </w:rPr>
            </w:pPr>
            <w:r w:rsidRPr="00930E0E">
              <w:rPr>
                <w:rFonts w:ascii="Arial" w:hAnsi="Arial" w:cs="Arial"/>
              </w:rPr>
              <w:t>Senior Supervising Social Worker - Generic</w:t>
            </w:r>
          </w:p>
        </w:tc>
        <w:tc>
          <w:tcPr>
            <w:tcW w:w="2236" w:type="dxa"/>
            <w:vAlign w:val="center"/>
          </w:tcPr>
          <w:p w:rsidR="00BF5481" w:rsidRPr="00930E0E" w:rsidRDefault="00BF5481" w:rsidP="00930E0E">
            <w:pPr>
              <w:jc w:val="center"/>
              <w:rPr>
                <w:rFonts w:ascii="Arial" w:hAnsi="Arial" w:cs="Arial"/>
              </w:rPr>
            </w:pPr>
            <w:r>
              <w:rPr>
                <w:rFonts w:ascii="Arial" w:hAnsi="Arial" w:cs="Arial"/>
              </w:rPr>
              <w:t xml:space="preserve">Appointed </w:t>
            </w:r>
            <w:r w:rsidRPr="00930E0E">
              <w:rPr>
                <w:rFonts w:ascii="Arial" w:hAnsi="Arial" w:cs="Arial"/>
              </w:rPr>
              <w:t>Nov 2016</w:t>
            </w:r>
          </w:p>
        </w:tc>
      </w:tr>
      <w:tr w:rsidR="00BF5481" w:rsidRPr="00930E0E" w:rsidTr="00BF5481">
        <w:tc>
          <w:tcPr>
            <w:tcW w:w="1511" w:type="dxa"/>
            <w:vAlign w:val="center"/>
          </w:tcPr>
          <w:p w:rsidR="00BF5481" w:rsidRPr="00930E0E" w:rsidRDefault="00BF5481" w:rsidP="00930E0E">
            <w:pPr>
              <w:jc w:val="center"/>
              <w:rPr>
                <w:rFonts w:ascii="Arial" w:hAnsi="Arial" w:cs="Arial"/>
              </w:rPr>
            </w:pPr>
            <w:r>
              <w:rPr>
                <w:rFonts w:ascii="Arial" w:hAnsi="Arial" w:cs="Arial"/>
              </w:rPr>
              <w:t xml:space="preserve">Yewande Ojo </w:t>
            </w:r>
          </w:p>
        </w:tc>
        <w:tc>
          <w:tcPr>
            <w:tcW w:w="2625" w:type="dxa"/>
            <w:vAlign w:val="center"/>
          </w:tcPr>
          <w:p w:rsidR="00BF5481" w:rsidRPr="00930E0E" w:rsidRDefault="00BF5481" w:rsidP="00930E0E">
            <w:pPr>
              <w:jc w:val="center"/>
              <w:rPr>
                <w:rFonts w:ascii="Arial" w:hAnsi="Arial" w:cs="Arial"/>
              </w:rPr>
            </w:pPr>
            <w:r w:rsidRPr="00E9047F">
              <w:rPr>
                <w:rFonts w:ascii="Arial" w:hAnsi="Arial" w:cs="Arial"/>
              </w:rPr>
              <w:t>Post Graduate Diploma in SW - June 2010</w:t>
            </w:r>
          </w:p>
        </w:tc>
        <w:tc>
          <w:tcPr>
            <w:tcW w:w="1305" w:type="dxa"/>
            <w:vAlign w:val="center"/>
          </w:tcPr>
          <w:p w:rsidR="00BF5481" w:rsidRPr="00930E0E" w:rsidRDefault="00BF5481" w:rsidP="00930E0E">
            <w:pPr>
              <w:jc w:val="center"/>
              <w:rPr>
                <w:rFonts w:ascii="Arial" w:hAnsi="Arial" w:cs="Arial"/>
              </w:rPr>
            </w:pPr>
            <w:r w:rsidRPr="00E9047F">
              <w:rPr>
                <w:rFonts w:ascii="Arial" w:hAnsi="Arial" w:cs="Arial"/>
              </w:rPr>
              <w:t>SW57876</w:t>
            </w:r>
          </w:p>
        </w:tc>
        <w:tc>
          <w:tcPr>
            <w:tcW w:w="2388" w:type="dxa"/>
            <w:vAlign w:val="center"/>
          </w:tcPr>
          <w:p w:rsidR="00BF5481" w:rsidRPr="00930E0E" w:rsidRDefault="00BF5481" w:rsidP="00930E0E">
            <w:pPr>
              <w:jc w:val="center"/>
              <w:rPr>
                <w:rFonts w:ascii="Arial" w:hAnsi="Arial" w:cs="Arial"/>
              </w:rPr>
            </w:pPr>
            <w:r w:rsidRPr="00E9047F">
              <w:rPr>
                <w:rFonts w:ascii="Arial" w:hAnsi="Arial" w:cs="Arial"/>
              </w:rPr>
              <w:t>Supported Lodgings Coordinator</w:t>
            </w:r>
          </w:p>
        </w:tc>
        <w:tc>
          <w:tcPr>
            <w:tcW w:w="2236" w:type="dxa"/>
            <w:vAlign w:val="center"/>
          </w:tcPr>
          <w:p w:rsidR="00BF5481" w:rsidRPr="00930E0E" w:rsidRDefault="00BF5481" w:rsidP="00930E0E">
            <w:pPr>
              <w:jc w:val="center"/>
              <w:rPr>
                <w:rFonts w:ascii="Arial" w:hAnsi="Arial" w:cs="Arial"/>
              </w:rPr>
            </w:pPr>
            <w:r w:rsidRPr="00E9047F">
              <w:rPr>
                <w:rFonts w:ascii="Arial" w:hAnsi="Arial" w:cs="Arial"/>
              </w:rPr>
              <w:t>1 Year, 2 months</w:t>
            </w:r>
          </w:p>
        </w:tc>
      </w:tr>
      <w:tr w:rsidR="00BF5481" w:rsidRPr="00930E0E" w:rsidTr="00BF5481">
        <w:tc>
          <w:tcPr>
            <w:tcW w:w="1511" w:type="dxa"/>
            <w:vAlign w:val="center"/>
          </w:tcPr>
          <w:p w:rsidR="00BF5481" w:rsidRPr="00930E0E" w:rsidRDefault="00BF5481" w:rsidP="00930E0E">
            <w:pPr>
              <w:jc w:val="center"/>
              <w:rPr>
                <w:rFonts w:ascii="Arial" w:hAnsi="Arial" w:cs="Arial"/>
              </w:rPr>
            </w:pPr>
            <w:r>
              <w:rPr>
                <w:rFonts w:ascii="Arial" w:hAnsi="Arial" w:cs="Arial"/>
              </w:rPr>
              <w:t>Isabella (Lisa) Villiers</w:t>
            </w:r>
          </w:p>
        </w:tc>
        <w:tc>
          <w:tcPr>
            <w:tcW w:w="2625" w:type="dxa"/>
            <w:vAlign w:val="center"/>
          </w:tcPr>
          <w:p w:rsidR="00BF5481" w:rsidRPr="00930E0E" w:rsidRDefault="00BF5481" w:rsidP="00317857">
            <w:pPr>
              <w:jc w:val="center"/>
              <w:rPr>
                <w:rFonts w:ascii="Arial" w:hAnsi="Arial" w:cs="Arial"/>
              </w:rPr>
            </w:pPr>
            <w:r w:rsidRPr="00E9047F">
              <w:rPr>
                <w:rFonts w:ascii="Arial" w:hAnsi="Arial" w:cs="Arial"/>
              </w:rPr>
              <w:t>Degree</w:t>
            </w:r>
            <w:r>
              <w:rPr>
                <w:rFonts w:ascii="Arial" w:hAnsi="Arial" w:cs="Arial"/>
              </w:rPr>
              <w:t xml:space="preserve"> in Social Work 2006</w:t>
            </w:r>
            <w:r w:rsidRPr="00E9047F">
              <w:rPr>
                <w:rFonts w:ascii="Arial" w:hAnsi="Arial" w:cs="Arial"/>
              </w:rPr>
              <w:t xml:space="preserve"> </w:t>
            </w:r>
          </w:p>
        </w:tc>
        <w:tc>
          <w:tcPr>
            <w:tcW w:w="1305" w:type="dxa"/>
            <w:vAlign w:val="center"/>
          </w:tcPr>
          <w:p w:rsidR="00BF5481" w:rsidRPr="00930E0E" w:rsidRDefault="00BF5481" w:rsidP="00930E0E">
            <w:pPr>
              <w:jc w:val="center"/>
              <w:rPr>
                <w:rFonts w:ascii="Arial" w:hAnsi="Arial" w:cs="Arial"/>
              </w:rPr>
            </w:pPr>
            <w:r w:rsidRPr="00E9047F">
              <w:rPr>
                <w:rFonts w:ascii="Arial" w:hAnsi="Arial" w:cs="Arial"/>
              </w:rPr>
              <w:t>SW64648</w:t>
            </w:r>
          </w:p>
        </w:tc>
        <w:tc>
          <w:tcPr>
            <w:tcW w:w="2388" w:type="dxa"/>
            <w:vAlign w:val="center"/>
          </w:tcPr>
          <w:p w:rsidR="00BF5481" w:rsidRPr="00930E0E" w:rsidRDefault="00BF5481" w:rsidP="00930E0E">
            <w:pPr>
              <w:jc w:val="center"/>
              <w:rPr>
                <w:rFonts w:ascii="Arial" w:hAnsi="Arial" w:cs="Arial"/>
              </w:rPr>
            </w:pPr>
            <w:r w:rsidRPr="00E9047F">
              <w:rPr>
                <w:rFonts w:ascii="Arial" w:hAnsi="Arial" w:cs="Arial"/>
              </w:rPr>
              <w:t>Supervising Social Worker</w:t>
            </w:r>
          </w:p>
        </w:tc>
        <w:tc>
          <w:tcPr>
            <w:tcW w:w="2236" w:type="dxa"/>
            <w:vAlign w:val="center"/>
          </w:tcPr>
          <w:p w:rsidR="00BF5481" w:rsidRPr="00930E0E" w:rsidRDefault="00BF5481" w:rsidP="003E7020">
            <w:pPr>
              <w:jc w:val="center"/>
              <w:rPr>
                <w:rFonts w:ascii="Arial" w:hAnsi="Arial" w:cs="Arial"/>
              </w:rPr>
            </w:pPr>
            <w:r>
              <w:rPr>
                <w:rFonts w:ascii="Arial" w:hAnsi="Arial" w:cs="Arial"/>
              </w:rPr>
              <w:t xml:space="preserve">6 Years </w:t>
            </w:r>
          </w:p>
        </w:tc>
      </w:tr>
      <w:tr w:rsidR="00BF5481" w:rsidRPr="00930E0E" w:rsidTr="00BF5481">
        <w:tc>
          <w:tcPr>
            <w:tcW w:w="1511" w:type="dxa"/>
            <w:vAlign w:val="center"/>
          </w:tcPr>
          <w:p w:rsidR="00BF5481" w:rsidRDefault="00BF5481" w:rsidP="00930E0E">
            <w:pPr>
              <w:jc w:val="center"/>
              <w:rPr>
                <w:rFonts w:ascii="Arial" w:hAnsi="Arial" w:cs="Arial"/>
              </w:rPr>
            </w:pPr>
            <w:r>
              <w:rPr>
                <w:rFonts w:ascii="Arial" w:hAnsi="Arial" w:cs="Arial"/>
              </w:rPr>
              <w:t xml:space="preserve">Diane Elliot </w:t>
            </w:r>
          </w:p>
        </w:tc>
        <w:tc>
          <w:tcPr>
            <w:tcW w:w="2625" w:type="dxa"/>
            <w:vAlign w:val="center"/>
          </w:tcPr>
          <w:p w:rsidR="00BF5481" w:rsidRPr="00E9047F" w:rsidRDefault="00BF5481" w:rsidP="00930E0E">
            <w:pPr>
              <w:jc w:val="center"/>
              <w:rPr>
                <w:rFonts w:ascii="Arial" w:hAnsi="Arial" w:cs="Arial"/>
              </w:rPr>
            </w:pPr>
            <w:r w:rsidRPr="00291DAD">
              <w:rPr>
                <w:rFonts w:ascii="Arial" w:hAnsi="Arial" w:cs="Arial"/>
              </w:rPr>
              <w:t>Studies CQSW - 1982</w:t>
            </w:r>
          </w:p>
        </w:tc>
        <w:tc>
          <w:tcPr>
            <w:tcW w:w="1305" w:type="dxa"/>
            <w:vAlign w:val="center"/>
          </w:tcPr>
          <w:p w:rsidR="00BF5481" w:rsidRPr="00E9047F" w:rsidRDefault="00BF5481" w:rsidP="00930E0E">
            <w:pPr>
              <w:jc w:val="center"/>
              <w:rPr>
                <w:rFonts w:ascii="Arial" w:hAnsi="Arial" w:cs="Arial"/>
              </w:rPr>
            </w:pPr>
            <w:r w:rsidRPr="00291DAD">
              <w:rPr>
                <w:rFonts w:ascii="Arial" w:hAnsi="Arial" w:cs="Arial"/>
              </w:rPr>
              <w:t>SW76577</w:t>
            </w:r>
          </w:p>
        </w:tc>
        <w:tc>
          <w:tcPr>
            <w:tcW w:w="2388" w:type="dxa"/>
            <w:vAlign w:val="center"/>
          </w:tcPr>
          <w:p w:rsidR="00BF5481" w:rsidRPr="00E9047F" w:rsidRDefault="00BF5481" w:rsidP="00930E0E">
            <w:pPr>
              <w:jc w:val="center"/>
              <w:rPr>
                <w:rFonts w:ascii="Arial" w:hAnsi="Arial" w:cs="Arial"/>
              </w:rPr>
            </w:pPr>
            <w:r w:rsidRPr="00291DAD">
              <w:rPr>
                <w:rFonts w:ascii="Arial" w:hAnsi="Arial" w:cs="Arial"/>
              </w:rPr>
              <w:t>Social Worker for Private Fostering</w:t>
            </w:r>
          </w:p>
        </w:tc>
        <w:tc>
          <w:tcPr>
            <w:tcW w:w="2236" w:type="dxa"/>
            <w:vAlign w:val="center"/>
          </w:tcPr>
          <w:p w:rsidR="00BF5481" w:rsidRDefault="00BF5481" w:rsidP="00930E0E">
            <w:pPr>
              <w:jc w:val="center"/>
              <w:rPr>
                <w:rFonts w:ascii="Arial" w:hAnsi="Arial" w:cs="Arial"/>
              </w:rPr>
            </w:pPr>
          </w:p>
          <w:p w:rsidR="00BF5481" w:rsidRDefault="00BF5481" w:rsidP="00C72617">
            <w:pPr>
              <w:jc w:val="center"/>
              <w:rPr>
                <w:rFonts w:ascii="Arial" w:hAnsi="Arial" w:cs="Arial"/>
              </w:rPr>
            </w:pPr>
            <w:r>
              <w:rPr>
                <w:rFonts w:ascii="Arial" w:hAnsi="Arial" w:cs="Arial"/>
              </w:rPr>
              <w:t>10 years</w:t>
            </w:r>
          </w:p>
          <w:p w:rsidR="00BF5481" w:rsidRPr="00E9047F" w:rsidRDefault="00BF5481" w:rsidP="00A138DD">
            <w:pPr>
              <w:rPr>
                <w:rFonts w:ascii="Arial" w:hAnsi="Arial" w:cs="Arial"/>
              </w:rPr>
            </w:pPr>
          </w:p>
        </w:tc>
      </w:tr>
      <w:tr w:rsidR="00BF5481" w:rsidRPr="00930E0E" w:rsidTr="00BF5481">
        <w:tc>
          <w:tcPr>
            <w:tcW w:w="1511" w:type="dxa"/>
            <w:vAlign w:val="center"/>
          </w:tcPr>
          <w:p w:rsidR="00BF5481" w:rsidRDefault="00BF5481" w:rsidP="00930E0E">
            <w:pPr>
              <w:jc w:val="center"/>
              <w:rPr>
                <w:rFonts w:ascii="Arial" w:hAnsi="Arial" w:cs="Arial"/>
              </w:rPr>
            </w:pPr>
            <w:r>
              <w:rPr>
                <w:rFonts w:ascii="Arial" w:hAnsi="Arial" w:cs="Arial"/>
              </w:rPr>
              <w:t xml:space="preserve">Jabeen Sethi </w:t>
            </w:r>
          </w:p>
        </w:tc>
        <w:tc>
          <w:tcPr>
            <w:tcW w:w="2625" w:type="dxa"/>
            <w:vAlign w:val="center"/>
          </w:tcPr>
          <w:p w:rsidR="00BF5481" w:rsidRPr="00E9047F" w:rsidRDefault="00BF5481" w:rsidP="00930E0E">
            <w:pPr>
              <w:jc w:val="center"/>
              <w:rPr>
                <w:rFonts w:ascii="Arial" w:hAnsi="Arial" w:cs="Arial"/>
              </w:rPr>
            </w:pPr>
            <w:r w:rsidRPr="00291DAD">
              <w:rPr>
                <w:rFonts w:ascii="Arial" w:hAnsi="Arial" w:cs="Arial"/>
              </w:rPr>
              <w:t>Diploma in SW/MSc Social Work</w:t>
            </w:r>
          </w:p>
        </w:tc>
        <w:tc>
          <w:tcPr>
            <w:tcW w:w="1305" w:type="dxa"/>
            <w:vAlign w:val="center"/>
          </w:tcPr>
          <w:p w:rsidR="00BF5481" w:rsidRPr="00E9047F" w:rsidRDefault="00BF5481" w:rsidP="00930E0E">
            <w:pPr>
              <w:jc w:val="center"/>
              <w:rPr>
                <w:rFonts w:ascii="Arial" w:hAnsi="Arial" w:cs="Arial"/>
              </w:rPr>
            </w:pPr>
            <w:r w:rsidRPr="00291DAD">
              <w:rPr>
                <w:rFonts w:ascii="Arial" w:hAnsi="Arial" w:cs="Arial"/>
              </w:rPr>
              <w:t>SW65697</w:t>
            </w:r>
          </w:p>
        </w:tc>
        <w:tc>
          <w:tcPr>
            <w:tcW w:w="2388" w:type="dxa"/>
            <w:vAlign w:val="center"/>
          </w:tcPr>
          <w:p w:rsidR="00BF5481" w:rsidRPr="00E9047F" w:rsidRDefault="00BF5481" w:rsidP="00930E0E">
            <w:pPr>
              <w:jc w:val="center"/>
              <w:rPr>
                <w:rFonts w:ascii="Arial" w:hAnsi="Arial" w:cs="Arial"/>
              </w:rPr>
            </w:pPr>
            <w:r w:rsidRPr="00291DAD">
              <w:rPr>
                <w:rFonts w:ascii="Arial" w:hAnsi="Arial" w:cs="Arial"/>
              </w:rPr>
              <w:t>Social Worker for Fostering</w:t>
            </w:r>
          </w:p>
        </w:tc>
        <w:tc>
          <w:tcPr>
            <w:tcW w:w="2236" w:type="dxa"/>
            <w:vAlign w:val="center"/>
          </w:tcPr>
          <w:p w:rsidR="00BF5481" w:rsidRPr="00E9047F" w:rsidRDefault="00BF5481" w:rsidP="00930E0E">
            <w:pPr>
              <w:jc w:val="center"/>
              <w:rPr>
                <w:rFonts w:ascii="Arial" w:hAnsi="Arial" w:cs="Arial"/>
              </w:rPr>
            </w:pPr>
            <w:r w:rsidRPr="00291DAD">
              <w:rPr>
                <w:rFonts w:ascii="Arial" w:hAnsi="Arial" w:cs="Arial"/>
              </w:rPr>
              <w:t>28 years</w:t>
            </w:r>
          </w:p>
        </w:tc>
      </w:tr>
      <w:tr w:rsidR="00BF5481" w:rsidRPr="00930E0E" w:rsidTr="00BF5481">
        <w:tc>
          <w:tcPr>
            <w:tcW w:w="1511" w:type="dxa"/>
            <w:vAlign w:val="center"/>
          </w:tcPr>
          <w:p w:rsidR="00BF5481" w:rsidRDefault="00BF5481" w:rsidP="00930E0E">
            <w:pPr>
              <w:jc w:val="center"/>
              <w:rPr>
                <w:rFonts w:ascii="Arial" w:hAnsi="Arial" w:cs="Arial"/>
              </w:rPr>
            </w:pPr>
            <w:r>
              <w:rPr>
                <w:rFonts w:ascii="Arial" w:hAnsi="Arial" w:cs="Arial"/>
              </w:rPr>
              <w:t xml:space="preserve">Monira Khanom </w:t>
            </w:r>
          </w:p>
        </w:tc>
        <w:tc>
          <w:tcPr>
            <w:tcW w:w="2625" w:type="dxa"/>
            <w:vAlign w:val="center"/>
          </w:tcPr>
          <w:p w:rsidR="00BF5481" w:rsidRPr="00291DAD" w:rsidRDefault="00BF5481" w:rsidP="00930E0E">
            <w:pPr>
              <w:jc w:val="center"/>
              <w:rPr>
                <w:rFonts w:ascii="Arial" w:hAnsi="Arial" w:cs="Arial"/>
              </w:rPr>
            </w:pPr>
            <w:r w:rsidRPr="00291DAD">
              <w:rPr>
                <w:rFonts w:ascii="Arial" w:hAnsi="Arial" w:cs="Arial"/>
              </w:rPr>
              <w:t>Social W</w:t>
            </w:r>
            <w:r>
              <w:rPr>
                <w:rFonts w:ascii="Arial" w:hAnsi="Arial" w:cs="Arial"/>
              </w:rPr>
              <w:t xml:space="preserve">orker MA - Masters Degree Nov </w:t>
            </w:r>
            <w:r w:rsidRPr="00291DAD">
              <w:rPr>
                <w:rFonts w:ascii="Arial" w:hAnsi="Arial" w:cs="Arial"/>
              </w:rPr>
              <w:t>2016</w:t>
            </w:r>
          </w:p>
        </w:tc>
        <w:tc>
          <w:tcPr>
            <w:tcW w:w="1305" w:type="dxa"/>
            <w:vAlign w:val="center"/>
          </w:tcPr>
          <w:p w:rsidR="00BF5481" w:rsidRPr="00291DAD" w:rsidRDefault="00BF5481" w:rsidP="00930E0E">
            <w:pPr>
              <w:jc w:val="center"/>
              <w:rPr>
                <w:rFonts w:ascii="Arial" w:hAnsi="Arial" w:cs="Arial"/>
              </w:rPr>
            </w:pPr>
            <w:r w:rsidRPr="00291DAD">
              <w:rPr>
                <w:rFonts w:ascii="Arial" w:hAnsi="Arial" w:cs="Arial"/>
              </w:rPr>
              <w:t>SW108488</w:t>
            </w:r>
          </w:p>
        </w:tc>
        <w:tc>
          <w:tcPr>
            <w:tcW w:w="2388" w:type="dxa"/>
            <w:vAlign w:val="center"/>
          </w:tcPr>
          <w:p w:rsidR="00BF5481" w:rsidRPr="00291DAD" w:rsidRDefault="00BF5481" w:rsidP="00930E0E">
            <w:pPr>
              <w:jc w:val="center"/>
              <w:rPr>
                <w:rFonts w:ascii="Arial" w:hAnsi="Arial" w:cs="Arial"/>
              </w:rPr>
            </w:pPr>
            <w:r w:rsidRPr="00291DAD">
              <w:rPr>
                <w:rFonts w:ascii="Arial" w:hAnsi="Arial" w:cs="Arial"/>
              </w:rPr>
              <w:t>Supervising Social Worker</w:t>
            </w:r>
          </w:p>
        </w:tc>
        <w:tc>
          <w:tcPr>
            <w:tcW w:w="2236" w:type="dxa"/>
            <w:vAlign w:val="center"/>
          </w:tcPr>
          <w:p w:rsidR="00BF5481" w:rsidRDefault="00BF5481" w:rsidP="00930E0E">
            <w:pPr>
              <w:jc w:val="center"/>
              <w:rPr>
                <w:rFonts w:ascii="Arial" w:hAnsi="Arial" w:cs="Arial"/>
              </w:rPr>
            </w:pPr>
          </w:p>
          <w:p w:rsidR="00BF5481" w:rsidRDefault="00BF5481" w:rsidP="00C72617">
            <w:pPr>
              <w:jc w:val="center"/>
              <w:rPr>
                <w:rFonts w:ascii="Arial" w:hAnsi="Arial" w:cs="Arial"/>
              </w:rPr>
            </w:pPr>
          </w:p>
          <w:p w:rsidR="00BF5481" w:rsidRDefault="00BF5481" w:rsidP="00C72617">
            <w:pPr>
              <w:jc w:val="center"/>
              <w:rPr>
                <w:rFonts w:ascii="Arial" w:hAnsi="Arial" w:cs="Arial"/>
              </w:rPr>
            </w:pPr>
            <w:r>
              <w:rPr>
                <w:rFonts w:ascii="Arial" w:hAnsi="Arial" w:cs="Arial"/>
              </w:rPr>
              <w:t>1 Year, 2 months</w:t>
            </w:r>
          </w:p>
          <w:p w:rsidR="00BF5481" w:rsidRPr="00291DAD" w:rsidRDefault="00BF5481" w:rsidP="00B34EAB">
            <w:pPr>
              <w:rPr>
                <w:rFonts w:ascii="Arial" w:hAnsi="Arial" w:cs="Arial"/>
              </w:rPr>
            </w:pPr>
          </w:p>
        </w:tc>
      </w:tr>
      <w:tr w:rsidR="00BF5481" w:rsidRPr="00930E0E" w:rsidTr="00BF5481">
        <w:tc>
          <w:tcPr>
            <w:tcW w:w="1511" w:type="dxa"/>
            <w:vAlign w:val="center"/>
          </w:tcPr>
          <w:p w:rsidR="00BF5481" w:rsidRDefault="00BF5481" w:rsidP="00930E0E">
            <w:pPr>
              <w:jc w:val="center"/>
              <w:rPr>
                <w:rFonts w:ascii="Arial" w:hAnsi="Arial" w:cs="Arial"/>
              </w:rPr>
            </w:pPr>
            <w:r>
              <w:rPr>
                <w:rFonts w:ascii="Arial" w:hAnsi="Arial" w:cs="Arial"/>
              </w:rPr>
              <w:t xml:space="preserve">Camilla Jarvis </w:t>
            </w:r>
          </w:p>
        </w:tc>
        <w:tc>
          <w:tcPr>
            <w:tcW w:w="2625" w:type="dxa"/>
            <w:vAlign w:val="center"/>
          </w:tcPr>
          <w:p w:rsidR="00BF5481" w:rsidRPr="00291DAD" w:rsidRDefault="00BF5481" w:rsidP="00930E0E">
            <w:pPr>
              <w:jc w:val="center"/>
              <w:rPr>
                <w:rFonts w:ascii="Arial" w:hAnsi="Arial" w:cs="Arial"/>
              </w:rPr>
            </w:pPr>
            <w:r w:rsidRPr="00291DAD">
              <w:rPr>
                <w:rFonts w:ascii="Arial" w:hAnsi="Arial" w:cs="Arial"/>
              </w:rPr>
              <w:t xml:space="preserve">Bachelors of Science in Social Work and  </w:t>
            </w:r>
            <w:r>
              <w:rPr>
                <w:rFonts w:ascii="Arial" w:hAnsi="Arial" w:cs="Arial"/>
              </w:rPr>
              <w:t xml:space="preserve"> Applied Social Sciences - </w:t>
            </w:r>
            <w:r w:rsidRPr="00291DAD">
              <w:rPr>
                <w:rFonts w:ascii="Arial" w:hAnsi="Arial" w:cs="Arial"/>
              </w:rPr>
              <w:t>June 2014</w:t>
            </w:r>
          </w:p>
        </w:tc>
        <w:tc>
          <w:tcPr>
            <w:tcW w:w="1305" w:type="dxa"/>
            <w:vAlign w:val="center"/>
          </w:tcPr>
          <w:p w:rsidR="00BF5481" w:rsidRPr="00291DAD" w:rsidRDefault="00BF5481" w:rsidP="00930E0E">
            <w:pPr>
              <w:jc w:val="center"/>
              <w:rPr>
                <w:rFonts w:ascii="Arial" w:hAnsi="Arial" w:cs="Arial"/>
              </w:rPr>
            </w:pPr>
            <w:r w:rsidRPr="00291DAD">
              <w:rPr>
                <w:rFonts w:ascii="Arial" w:hAnsi="Arial" w:cs="Arial"/>
              </w:rPr>
              <w:t>SW102247</w:t>
            </w:r>
          </w:p>
        </w:tc>
        <w:tc>
          <w:tcPr>
            <w:tcW w:w="2388" w:type="dxa"/>
            <w:vAlign w:val="center"/>
          </w:tcPr>
          <w:p w:rsidR="00BF5481" w:rsidRPr="00291DAD" w:rsidRDefault="00BF5481" w:rsidP="00930E0E">
            <w:pPr>
              <w:jc w:val="center"/>
              <w:rPr>
                <w:rFonts w:ascii="Arial" w:hAnsi="Arial" w:cs="Arial"/>
              </w:rPr>
            </w:pPr>
            <w:r w:rsidRPr="00291DAD">
              <w:rPr>
                <w:rFonts w:ascii="Arial" w:hAnsi="Arial" w:cs="Arial"/>
              </w:rPr>
              <w:t>Supervising Social Worker</w:t>
            </w:r>
          </w:p>
        </w:tc>
        <w:tc>
          <w:tcPr>
            <w:tcW w:w="2236" w:type="dxa"/>
            <w:vAlign w:val="center"/>
          </w:tcPr>
          <w:p w:rsidR="00BF5481" w:rsidRPr="00291DAD" w:rsidRDefault="00BF5481" w:rsidP="00930E0E">
            <w:pPr>
              <w:jc w:val="center"/>
              <w:rPr>
                <w:rFonts w:ascii="Arial" w:hAnsi="Arial" w:cs="Arial"/>
              </w:rPr>
            </w:pPr>
            <w:r w:rsidRPr="00EC7C69">
              <w:rPr>
                <w:rFonts w:ascii="Arial" w:hAnsi="Arial" w:cs="Arial"/>
              </w:rPr>
              <w:t>Newly appointed 2017</w:t>
            </w:r>
          </w:p>
        </w:tc>
      </w:tr>
      <w:tr w:rsidR="00BF5481" w:rsidRPr="00930E0E" w:rsidTr="00BF5481">
        <w:tc>
          <w:tcPr>
            <w:tcW w:w="1511" w:type="dxa"/>
            <w:vAlign w:val="center"/>
          </w:tcPr>
          <w:p w:rsidR="00BF5481" w:rsidRDefault="00BF5481" w:rsidP="00930E0E">
            <w:pPr>
              <w:jc w:val="center"/>
              <w:rPr>
                <w:rFonts w:ascii="Arial" w:hAnsi="Arial" w:cs="Arial"/>
              </w:rPr>
            </w:pPr>
            <w:r>
              <w:rPr>
                <w:rFonts w:ascii="Arial" w:hAnsi="Arial" w:cs="Arial"/>
              </w:rPr>
              <w:t xml:space="preserve">Marie Marroquin </w:t>
            </w:r>
          </w:p>
        </w:tc>
        <w:tc>
          <w:tcPr>
            <w:tcW w:w="2625" w:type="dxa"/>
            <w:vAlign w:val="center"/>
          </w:tcPr>
          <w:p w:rsidR="00BF5481" w:rsidRPr="00291DAD" w:rsidRDefault="00BF5481" w:rsidP="00930E0E">
            <w:pPr>
              <w:jc w:val="center"/>
              <w:rPr>
                <w:rFonts w:ascii="Arial" w:hAnsi="Arial" w:cs="Arial"/>
              </w:rPr>
            </w:pPr>
            <w:r w:rsidRPr="00291DAD">
              <w:rPr>
                <w:rFonts w:ascii="Arial" w:hAnsi="Arial" w:cs="Arial"/>
              </w:rPr>
              <w:t>Bachelors of Science in Social Work Eastern Michigan University - June 2002</w:t>
            </w:r>
          </w:p>
        </w:tc>
        <w:tc>
          <w:tcPr>
            <w:tcW w:w="1305" w:type="dxa"/>
            <w:vAlign w:val="center"/>
          </w:tcPr>
          <w:p w:rsidR="00BF5481" w:rsidRPr="00291DAD" w:rsidRDefault="00BF5481" w:rsidP="00930E0E">
            <w:pPr>
              <w:jc w:val="center"/>
              <w:rPr>
                <w:rFonts w:ascii="Arial" w:hAnsi="Arial" w:cs="Arial"/>
              </w:rPr>
            </w:pPr>
            <w:r w:rsidRPr="00291DAD">
              <w:rPr>
                <w:rFonts w:ascii="Arial" w:hAnsi="Arial" w:cs="Arial"/>
              </w:rPr>
              <w:t>SW81586</w:t>
            </w:r>
          </w:p>
        </w:tc>
        <w:tc>
          <w:tcPr>
            <w:tcW w:w="2388" w:type="dxa"/>
            <w:vAlign w:val="center"/>
          </w:tcPr>
          <w:p w:rsidR="00BF5481" w:rsidRPr="00291DAD" w:rsidRDefault="00BF5481" w:rsidP="00930E0E">
            <w:pPr>
              <w:jc w:val="center"/>
              <w:rPr>
                <w:rFonts w:ascii="Arial" w:hAnsi="Arial" w:cs="Arial"/>
              </w:rPr>
            </w:pPr>
            <w:r w:rsidRPr="00291DAD">
              <w:rPr>
                <w:rFonts w:ascii="Arial" w:hAnsi="Arial" w:cs="Arial"/>
              </w:rPr>
              <w:t>Connected Carers Assessor</w:t>
            </w:r>
          </w:p>
        </w:tc>
        <w:tc>
          <w:tcPr>
            <w:tcW w:w="2236" w:type="dxa"/>
            <w:vAlign w:val="center"/>
          </w:tcPr>
          <w:p w:rsidR="00BF5481" w:rsidRPr="00291DAD" w:rsidRDefault="00BF5481" w:rsidP="00930E0E">
            <w:pPr>
              <w:jc w:val="center"/>
              <w:rPr>
                <w:rFonts w:ascii="Arial" w:hAnsi="Arial" w:cs="Arial"/>
              </w:rPr>
            </w:pPr>
            <w:r>
              <w:rPr>
                <w:rFonts w:ascii="Arial" w:hAnsi="Arial" w:cs="Arial"/>
              </w:rPr>
              <w:t>Appointed Nov 2016</w:t>
            </w:r>
          </w:p>
        </w:tc>
      </w:tr>
      <w:tr w:rsidR="00BF5481" w:rsidRPr="00930E0E" w:rsidTr="00BF5481">
        <w:tc>
          <w:tcPr>
            <w:tcW w:w="1511" w:type="dxa"/>
            <w:vAlign w:val="center"/>
          </w:tcPr>
          <w:p w:rsidR="00BF5481" w:rsidRDefault="00BF5481" w:rsidP="00930E0E">
            <w:pPr>
              <w:jc w:val="center"/>
              <w:rPr>
                <w:rFonts w:ascii="Arial" w:hAnsi="Arial" w:cs="Arial"/>
              </w:rPr>
            </w:pPr>
            <w:r>
              <w:rPr>
                <w:rFonts w:ascii="Arial" w:hAnsi="Arial" w:cs="Arial"/>
              </w:rPr>
              <w:t>Rachel Shields</w:t>
            </w:r>
          </w:p>
        </w:tc>
        <w:tc>
          <w:tcPr>
            <w:tcW w:w="2625" w:type="dxa"/>
            <w:vAlign w:val="center"/>
          </w:tcPr>
          <w:p w:rsidR="00BF5481" w:rsidRPr="00291DAD" w:rsidRDefault="00BF5481" w:rsidP="00930E0E">
            <w:pPr>
              <w:jc w:val="center"/>
              <w:rPr>
                <w:rFonts w:ascii="Arial" w:hAnsi="Arial" w:cs="Arial"/>
              </w:rPr>
            </w:pPr>
            <w:r w:rsidRPr="00291DAD">
              <w:rPr>
                <w:rFonts w:ascii="Arial" w:hAnsi="Arial" w:cs="Arial"/>
              </w:rPr>
              <w:t>BA (Hons) in Social Work - July 2015</w:t>
            </w:r>
          </w:p>
        </w:tc>
        <w:tc>
          <w:tcPr>
            <w:tcW w:w="1305" w:type="dxa"/>
            <w:vAlign w:val="center"/>
          </w:tcPr>
          <w:p w:rsidR="00BF5481" w:rsidRPr="00291DAD" w:rsidRDefault="00BF5481" w:rsidP="00930E0E">
            <w:pPr>
              <w:jc w:val="center"/>
              <w:rPr>
                <w:rFonts w:ascii="Arial" w:hAnsi="Arial" w:cs="Arial"/>
              </w:rPr>
            </w:pPr>
            <w:r w:rsidRPr="00291DAD">
              <w:rPr>
                <w:rFonts w:ascii="Arial" w:hAnsi="Arial" w:cs="Arial"/>
              </w:rPr>
              <w:t>SW106282</w:t>
            </w:r>
          </w:p>
        </w:tc>
        <w:tc>
          <w:tcPr>
            <w:tcW w:w="2388" w:type="dxa"/>
            <w:vAlign w:val="center"/>
          </w:tcPr>
          <w:p w:rsidR="00BF5481" w:rsidRPr="00291DAD" w:rsidRDefault="00BF5481" w:rsidP="00930E0E">
            <w:pPr>
              <w:jc w:val="center"/>
              <w:rPr>
                <w:rFonts w:ascii="Arial" w:hAnsi="Arial" w:cs="Arial"/>
              </w:rPr>
            </w:pPr>
            <w:r w:rsidRPr="00291DAD">
              <w:rPr>
                <w:rFonts w:ascii="Arial" w:hAnsi="Arial" w:cs="Arial"/>
              </w:rPr>
              <w:t>Connected Carers Social Worker</w:t>
            </w:r>
          </w:p>
        </w:tc>
        <w:tc>
          <w:tcPr>
            <w:tcW w:w="2236" w:type="dxa"/>
            <w:vAlign w:val="center"/>
          </w:tcPr>
          <w:p w:rsidR="00BF5481" w:rsidRPr="00291DAD" w:rsidRDefault="00BF5481" w:rsidP="00930E0E">
            <w:pPr>
              <w:jc w:val="center"/>
              <w:rPr>
                <w:rFonts w:ascii="Arial" w:hAnsi="Arial" w:cs="Arial"/>
              </w:rPr>
            </w:pPr>
            <w:r w:rsidRPr="00291DAD">
              <w:rPr>
                <w:rFonts w:ascii="Arial" w:hAnsi="Arial" w:cs="Arial"/>
              </w:rPr>
              <w:t>1 Year, 7 months</w:t>
            </w:r>
          </w:p>
        </w:tc>
      </w:tr>
      <w:tr w:rsidR="00BF5481" w:rsidRPr="00930E0E" w:rsidTr="00BF5481">
        <w:tc>
          <w:tcPr>
            <w:tcW w:w="1511" w:type="dxa"/>
            <w:vAlign w:val="center"/>
          </w:tcPr>
          <w:p w:rsidR="00BF5481" w:rsidRDefault="00BF5481" w:rsidP="00930E0E">
            <w:pPr>
              <w:jc w:val="center"/>
              <w:rPr>
                <w:rFonts w:ascii="Arial" w:hAnsi="Arial" w:cs="Arial"/>
              </w:rPr>
            </w:pPr>
            <w:r>
              <w:rPr>
                <w:rFonts w:ascii="Arial" w:hAnsi="Arial" w:cs="Arial"/>
              </w:rPr>
              <w:t>Aleena Nasreen Khan</w:t>
            </w:r>
          </w:p>
        </w:tc>
        <w:tc>
          <w:tcPr>
            <w:tcW w:w="2625" w:type="dxa"/>
            <w:vAlign w:val="center"/>
          </w:tcPr>
          <w:p w:rsidR="00BF5481" w:rsidRPr="00291DAD" w:rsidRDefault="00BF5481" w:rsidP="00930E0E">
            <w:pPr>
              <w:jc w:val="center"/>
              <w:rPr>
                <w:rFonts w:ascii="Arial" w:hAnsi="Arial" w:cs="Arial"/>
              </w:rPr>
            </w:pPr>
            <w:r w:rsidRPr="00291DAD">
              <w:rPr>
                <w:rFonts w:ascii="Arial" w:hAnsi="Arial" w:cs="Arial"/>
              </w:rPr>
              <w:t>BA (Hons) in Social Work - 2005</w:t>
            </w:r>
          </w:p>
        </w:tc>
        <w:tc>
          <w:tcPr>
            <w:tcW w:w="1305" w:type="dxa"/>
            <w:vAlign w:val="center"/>
          </w:tcPr>
          <w:p w:rsidR="00BF5481" w:rsidRPr="00291DAD" w:rsidRDefault="00BF5481" w:rsidP="00930E0E">
            <w:pPr>
              <w:jc w:val="center"/>
              <w:rPr>
                <w:rFonts w:ascii="Arial" w:hAnsi="Arial" w:cs="Arial"/>
              </w:rPr>
            </w:pPr>
            <w:r w:rsidRPr="00291DAD">
              <w:rPr>
                <w:rFonts w:ascii="Arial" w:hAnsi="Arial" w:cs="Arial"/>
              </w:rPr>
              <w:t>SW51994</w:t>
            </w:r>
          </w:p>
        </w:tc>
        <w:tc>
          <w:tcPr>
            <w:tcW w:w="2388" w:type="dxa"/>
            <w:vAlign w:val="center"/>
          </w:tcPr>
          <w:p w:rsidR="00BF5481" w:rsidRPr="00291DAD" w:rsidRDefault="00BF5481" w:rsidP="00930E0E">
            <w:pPr>
              <w:jc w:val="center"/>
              <w:rPr>
                <w:rFonts w:ascii="Arial" w:hAnsi="Arial" w:cs="Arial"/>
              </w:rPr>
            </w:pPr>
            <w:r w:rsidRPr="00291DAD">
              <w:rPr>
                <w:rFonts w:ascii="Arial" w:hAnsi="Arial" w:cs="Arial"/>
              </w:rPr>
              <w:t>Senior Social Worker</w:t>
            </w:r>
          </w:p>
        </w:tc>
        <w:tc>
          <w:tcPr>
            <w:tcW w:w="2236" w:type="dxa"/>
            <w:vAlign w:val="center"/>
          </w:tcPr>
          <w:p w:rsidR="00BF5481" w:rsidRPr="00291DAD" w:rsidRDefault="00BF5481" w:rsidP="007E2908">
            <w:pPr>
              <w:jc w:val="center"/>
              <w:rPr>
                <w:rFonts w:ascii="Arial" w:hAnsi="Arial" w:cs="Arial"/>
              </w:rPr>
            </w:pPr>
            <w:r>
              <w:rPr>
                <w:rFonts w:ascii="Arial" w:hAnsi="Arial" w:cs="Arial"/>
              </w:rPr>
              <w:t>5 Years, 5 months</w:t>
            </w:r>
          </w:p>
        </w:tc>
      </w:tr>
      <w:tr w:rsidR="00BF5481" w:rsidRPr="00930E0E" w:rsidTr="00BF5481">
        <w:tc>
          <w:tcPr>
            <w:tcW w:w="1511" w:type="dxa"/>
            <w:vAlign w:val="center"/>
          </w:tcPr>
          <w:p w:rsidR="00BF5481" w:rsidRDefault="00BF5481" w:rsidP="00930E0E">
            <w:pPr>
              <w:jc w:val="center"/>
              <w:rPr>
                <w:rFonts w:ascii="Arial" w:hAnsi="Arial" w:cs="Arial"/>
              </w:rPr>
            </w:pPr>
            <w:r>
              <w:rPr>
                <w:rFonts w:ascii="Arial" w:hAnsi="Arial" w:cs="Arial"/>
              </w:rPr>
              <w:t>Jomon Varghese</w:t>
            </w:r>
          </w:p>
        </w:tc>
        <w:tc>
          <w:tcPr>
            <w:tcW w:w="2625" w:type="dxa"/>
            <w:vAlign w:val="center"/>
          </w:tcPr>
          <w:p w:rsidR="00BF5481" w:rsidRPr="00291DAD" w:rsidRDefault="00BF5481" w:rsidP="00930E0E">
            <w:pPr>
              <w:jc w:val="center"/>
              <w:rPr>
                <w:rFonts w:ascii="Arial" w:hAnsi="Arial" w:cs="Arial"/>
              </w:rPr>
            </w:pPr>
            <w:r w:rsidRPr="00F22F0D">
              <w:rPr>
                <w:rFonts w:ascii="Arial" w:hAnsi="Arial" w:cs="Arial"/>
              </w:rPr>
              <w:t>Masters in Social Work - April 2011</w:t>
            </w:r>
          </w:p>
        </w:tc>
        <w:tc>
          <w:tcPr>
            <w:tcW w:w="1305" w:type="dxa"/>
            <w:vAlign w:val="center"/>
          </w:tcPr>
          <w:p w:rsidR="00BF5481" w:rsidRPr="00291DAD" w:rsidRDefault="00BF5481" w:rsidP="00930E0E">
            <w:pPr>
              <w:jc w:val="center"/>
              <w:rPr>
                <w:rFonts w:ascii="Arial" w:hAnsi="Arial" w:cs="Arial"/>
              </w:rPr>
            </w:pPr>
            <w:r w:rsidRPr="00F22F0D">
              <w:rPr>
                <w:rFonts w:ascii="Arial" w:hAnsi="Arial" w:cs="Arial"/>
              </w:rPr>
              <w:t>SW98470</w:t>
            </w:r>
          </w:p>
        </w:tc>
        <w:tc>
          <w:tcPr>
            <w:tcW w:w="2388" w:type="dxa"/>
            <w:vAlign w:val="center"/>
          </w:tcPr>
          <w:p w:rsidR="00BF5481" w:rsidRPr="00291DAD" w:rsidRDefault="00BF5481" w:rsidP="00930E0E">
            <w:pPr>
              <w:jc w:val="center"/>
              <w:rPr>
                <w:rFonts w:ascii="Arial" w:hAnsi="Arial" w:cs="Arial"/>
              </w:rPr>
            </w:pPr>
            <w:r>
              <w:rPr>
                <w:rFonts w:ascii="Arial" w:hAnsi="Arial" w:cs="Arial"/>
              </w:rPr>
              <w:t xml:space="preserve">Senior </w:t>
            </w:r>
            <w:r w:rsidRPr="00F22F0D">
              <w:rPr>
                <w:rFonts w:ascii="Arial" w:hAnsi="Arial" w:cs="Arial"/>
              </w:rPr>
              <w:t>Social Worker</w:t>
            </w:r>
          </w:p>
        </w:tc>
        <w:tc>
          <w:tcPr>
            <w:tcW w:w="2236" w:type="dxa"/>
            <w:vAlign w:val="center"/>
          </w:tcPr>
          <w:p w:rsidR="00BF5481" w:rsidRPr="00291DAD" w:rsidRDefault="00BF5481" w:rsidP="00930E0E">
            <w:pPr>
              <w:jc w:val="center"/>
              <w:rPr>
                <w:rFonts w:ascii="Arial" w:hAnsi="Arial" w:cs="Arial"/>
              </w:rPr>
            </w:pPr>
            <w:r w:rsidRPr="00F22F0D">
              <w:rPr>
                <w:rFonts w:ascii="Arial" w:hAnsi="Arial" w:cs="Arial"/>
              </w:rPr>
              <w:t>2 Years, 8 Months</w:t>
            </w:r>
          </w:p>
        </w:tc>
      </w:tr>
    </w:tbl>
    <w:p w:rsidR="00C959AB" w:rsidRPr="00930E0E" w:rsidRDefault="00C959AB" w:rsidP="00D21C26">
      <w:pPr>
        <w:jc w:val="both"/>
        <w:rPr>
          <w:rFonts w:ascii="Arial" w:hAnsi="Arial" w:cs="Arial"/>
        </w:rPr>
      </w:pPr>
    </w:p>
    <w:p w:rsidR="00A9485A" w:rsidRDefault="00A9485A" w:rsidP="00C30F14">
      <w:pPr>
        <w:spacing w:after="0" w:line="240" w:lineRule="auto"/>
        <w:jc w:val="both"/>
        <w:rPr>
          <w:rFonts w:ascii="Arial" w:hAnsi="Arial" w:cs="Arial"/>
          <w:b/>
        </w:rPr>
      </w:pPr>
    </w:p>
    <w:p w:rsidR="00A138DD" w:rsidRDefault="00A138DD" w:rsidP="00C30F14">
      <w:pPr>
        <w:spacing w:after="0" w:line="240" w:lineRule="auto"/>
        <w:jc w:val="both"/>
        <w:rPr>
          <w:rFonts w:ascii="Arial" w:hAnsi="Arial" w:cs="Arial"/>
          <w:b/>
        </w:rPr>
      </w:pPr>
    </w:p>
    <w:p w:rsidR="00A138DD" w:rsidRDefault="00A138DD" w:rsidP="00C30F14">
      <w:pPr>
        <w:spacing w:after="0" w:line="240" w:lineRule="auto"/>
        <w:jc w:val="both"/>
        <w:rPr>
          <w:rFonts w:ascii="Arial" w:hAnsi="Arial" w:cs="Arial"/>
          <w:b/>
        </w:rPr>
      </w:pPr>
    </w:p>
    <w:p w:rsidR="00A138DD" w:rsidRDefault="00A138DD" w:rsidP="00C30F14">
      <w:pPr>
        <w:spacing w:after="0" w:line="240" w:lineRule="auto"/>
        <w:jc w:val="both"/>
        <w:rPr>
          <w:rFonts w:ascii="Arial" w:hAnsi="Arial" w:cs="Arial"/>
          <w:b/>
        </w:rPr>
      </w:pPr>
    </w:p>
    <w:p w:rsidR="00A138DD" w:rsidRDefault="00A138DD" w:rsidP="00C30F14">
      <w:pPr>
        <w:spacing w:after="0" w:line="240" w:lineRule="auto"/>
        <w:jc w:val="both"/>
        <w:rPr>
          <w:rFonts w:ascii="Arial" w:hAnsi="Arial" w:cs="Arial"/>
          <w:b/>
        </w:rPr>
      </w:pPr>
    </w:p>
    <w:p w:rsidR="00A138DD" w:rsidRDefault="00A138DD" w:rsidP="00C30F14">
      <w:pPr>
        <w:spacing w:after="0" w:line="240" w:lineRule="auto"/>
        <w:jc w:val="both"/>
        <w:rPr>
          <w:rFonts w:ascii="Arial" w:hAnsi="Arial" w:cs="Arial"/>
          <w:b/>
        </w:rPr>
      </w:pPr>
    </w:p>
    <w:p w:rsidR="00A138DD" w:rsidRDefault="00A138DD" w:rsidP="00C30F14">
      <w:pPr>
        <w:spacing w:after="0" w:line="240" w:lineRule="auto"/>
        <w:jc w:val="both"/>
        <w:rPr>
          <w:rFonts w:ascii="Arial" w:hAnsi="Arial" w:cs="Arial"/>
          <w:b/>
        </w:rPr>
      </w:pPr>
    </w:p>
    <w:p w:rsidR="00A138DD" w:rsidRDefault="00A138DD" w:rsidP="00C30F14">
      <w:pPr>
        <w:spacing w:after="0" w:line="240" w:lineRule="auto"/>
        <w:jc w:val="both"/>
        <w:rPr>
          <w:rFonts w:ascii="Arial" w:hAnsi="Arial" w:cs="Arial"/>
          <w:b/>
        </w:rPr>
      </w:pPr>
    </w:p>
    <w:p w:rsidR="00A138DD" w:rsidRDefault="00A138DD" w:rsidP="00C30F14">
      <w:pPr>
        <w:spacing w:after="0" w:line="240" w:lineRule="auto"/>
        <w:jc w:val="both"/>
        <w:rPr>
          <w:rFonts w:ascii="Arial" w:hAnsi="Arial" w:cs="Arial"/>
          <w:b/>
        </w:rPr>
      </w:pPr>
    </w:p>
    <w:p w:rsidR="00A138DD" w:rsidRDefault="00A138DD" w:rsidP="00C30F14">
      <w:pPr>
        <w:spacing w:after="0" w:line="240" w:lineRule="auto"/>
        <w:jc w:val="both"/>
        <w:rPr>
          <w:rFonts w:ascii="Arial" w:hAnsi="Arial" w:cs="Arial"/>
          <w:b/>
        </w:rPr>
      </w:pPr>
    </w:p>
    <w:p w:rsidR="00A138DD" w:rsidRDefault="00A138DD" w:rsidP="00C30F14">
      <w:pPr>
        <w:spacing w:after="0" w:line="240" w:lineRule="auto"/>
        <w:jc w:val="both"/>
        <w:rPr>
          <w:rFonts w:ascii="Arial" w:hAnsi="Arial" w:cs="Arial"/>
          <w:b/>
        </w:rPr>
      </w:pPr>
    </w:p>
    <w:p w:rsidR="00A138DD" w:rsidRDefault="00A138DD" w:rsidP="00C30F14">
      <w:pPr>
        <w:spacing w:after="0" w:line="240" w:lineRule="auto"/>
        <w:jc w:val="both"/>
        <w:rPr>
          <w:rFonts w:ascii="Arial" w:hAnsi="Arial" w:cs="Arial"/>
          <w:b/>
        </w:rPr>
      </w:pPr>
    </w:p>
    <w:p w:rsidR="00A138DD" w:rsidRDefault="00A138DD" w:rsidP="00C30F14">
      <w:pPr>
        <w:spacing w:after="0" w:line="240" w:lineRule="auto"/>
        <w:jc w:val="both"/>
        <w:rPr>
          <w:rFonts w:ascii="Arial" w:hAnsi="Arial" w:cs="Arial"/>
          <w:b/>
        </w:rPr>
      </w:pPr>
    </w:p>
    <w:p w:rsidR="00C72617" w:rsidRDefault="00C72617" w:rsidP="00C30F14">
      <w:pPr>
        <w:spacing w:after="0" w:line="240" w:lineRule="auto"/>
        <w:jc w:val="both"/>
        <w:rPr>
          <w:rFonts w:ascii="Arial" w:hAnsi="Arial" w:cs="Arial"/>
          <w:b/>
        </w:rPr>
      </w:pPr>
    </w:p>
    <w:p w:rsidR="00C72617" w:rsidRDefault="00C72617" w:rsidP="00C30F14">
      <w:pPr>
        <w:spacing w:after="0" w:line="240" w:lineRule="auto"/>
        <w:jc w:val="both"/>
        <w:rPr>
          <w:rFonts w:ascii="Arial" w:hAnsi="Arial" w:cs="Arial"/>
          <w:b/>
        </w:rPr>
      </w:pPr>
    </w:p>
    <w:p w:rsidR="00515F5E" w:rsidRPr="005468BD" w:rsidRDefault="00C044AA" w:rsidP="00C30F14">
      <w:pPr>
        <w:spacing w:after="0" w:line="240" w:lineRule="auto"/>
        <w:jc w:val="both"/>
        <w:rPr>
          <w:rFonts w:ascii="Arial" w:hAnsi="Arial" w:cs="Arial"/>
          <w:b/>
        </w:rPr>
      </w:pPr>
      <w:r w:rsidRPr="005468BD">
        <w:rPr>
          <w:rFonts w:ascii="Arial" w:hAnsi="Arial" w:cs="Arial"/>
          <w:b/>
        </w:rPr>
        <w:t xml:space="preserve">FOSTERING LOCATION </w:t>
      </w:r>
    </w:p>
    <w:p w:rsidR="00515F5E" w:rsidRDefault="00515F5E" w:rsidP="00C30F14">
      <w:pPr>
        <w:spacing w:after="0" w:line="240" w:lineRule="auto"/>
        <w:jc w:val="both"/>
        <w:rPr>
          <w:rFonts w:ascii="Arial" w:hAnsi="Arial" w:cs="Arial"/>
        </w:rPr>
      </w:pPr>
    </w:p>
    <w:p w:rsidR="005468BD" w:rsidRDefault="005468BD" w:rsidP="00C30F14">
      <w:pPr>
        <w:spacing w:after="0" w:line="240" w:lineRule="auto"/>
        <w:jc w:val="both"/>
        <w:rPr>
          <w:rFonts w:ascii="Arial" w:hAnsi="Arial" w:cs="Arial"/>
        </w:rPr>
      </w:pPr>
      <w:r>
        <w:rPr>
          <w:rFonts w:ascii="Arial" w:hAnsi="Arial" w:cs="Arial"/>
        </w:rPr>
        <w:t>Medway Council</w:t>
      </w:r>
    </w:p>
    <w:p w:rsidR="00C044AA" w:rsidRDefault="00515F5E" w:rsidP="00C30F14">
      <w:pPr>
        <w:spacing w:after="0" w:line="240" w:lineRule="auto"/>
        <w:jc w:val="both"/>
        <w:rPr>
          <w:rFonts w:ascii="Arial" w:hAnsi="Arial" w:cs="Arial"/>
        </w:rPr>
      </w:pPr>
      <w:r>
        <w:rPr>
          <w:rFonts w:ascii="Arial" w:hAnsi="Arial" w:cs="Arial"/>
        </w:rPr>
        <w:t>Gun Wharf</w:t>
      </w:r>
    </w:p>
    <w:p w:rsidR="00515F5E" w:rsidRDefault="00515F5E" w:rsidP="00C30F14">
      <w:pPr>
        <w:spacing w:after="0" w:line="240" w:lineRule="auto"/>
        <w:jc w:val="both"/>
        <w:rPr>
          <w:rFonts w:ascii="Arial" w:hAnsi="Arial" w:cs="Arial"/>
        </w:rPr>
      </w:pPr>
      <w:r>
        <w:rPr>
          <w:rFonts w:ascii="Arial" w:hAnsi="Arial" w:cs="Arial"/>
        </w:rPr>
        <w:t>Dock Road</w:t>
      </w:r>
    </w:p>
    <w:p w:rsidR="00515F5E" w:rsidRDefault="00515F5E" w:rsidP="00C30F14">
      <w:pPr>
        <w:spacing w:after="0" w:line="240" w:lineRule="auto"/>
        <w:jc w:val="both"/>
        <w:rPr>
          <w:rFonts w:ascii="Arial" w:hAnsi="Arial" w:cs="Arial"/>
        </w:rPr>
      </w:pPr>
      <w:r>
        <w:rPr>
          <w:rFonts w:ascii="Arial" w:hAnsi="Arial" w:cs="Arial"/>
        </w:rPr>
        <w:t>Chatham</w:t>
      </w:r>
    </w:p>
    <w:p w:rsidR="00515F5E" w:rsidRDefault="00515F5E" w:rsidP="00C30F14">
      <w:pPr>
        <w:spacing w:after="0" w:line="240" w:lineRule="auto"/>
        <w:jc w:val="both"/>
        <w:rPr>
          <w:rFonts w:ascii="Arial" w:hAnsi="Arial" w:cs="Arial"/>
        </w:rPr>
      </w:pPr>
      <w:r>
        <w:rPr>
          <w:rFonts w:ascii="Arial" w:hAnsi="Arial" w:cs="Arial"/>
        </w:rPr>
        <w:t>Kent</w:t>
      </w:r>
    </w:p>
    <w:p w:rsidR="00515F5E" w:rsidRDefault="007106F0" w:rsidP="00C30F14">
      <w:pPr>
        <w:spacing w:after="0" w:line="240" w:lineRule="auto"/>
        <w:jc w:val="both"/>
        <w:rPr>
          <w:rFonts w:ascii="Arial" w:hAnsi="Arial" w:cs="Arial"/>
        </w:rPr>
      </w:pPr>
      <w:r>
        <w:rPr>
          <w:rFonts w:ascii="Arial" w:hAnsi="Arial" w:cs="Arial"/>
        </w:rPr>
        <w:t>ME4 4TR</w:t>
      </w:r>
    </w:p>
    <w:p w:rsidR="005468BD" w:rsidRDefault="005468BD" w:rsidP="00C30F14">
      <w:pPr>
        <w:spacing w:after="0" w:line="240" w:lineRule="auto"/>
        <w:jc w:val="both"/>
        <w:rPr>
          <w:rFonts w:ascii="Arial" w:hAnsi="Arial" w:cs="Arial"/>
          <w:b/>
          <w:color w:val="FF0000"/>
        </w:rPr>
      </w:pPr>
    </w:p>
    <w:p w:rsidR="007106F0" w:rsidRPr="007106F0" w:rsidRDefault="00A63BFE" w:rsidP="00C30F14">
      <w:pPr>
        <w:spacing w:after="0" w:line="240" w:lineRule="auto"/>
        <w:jc w:val="both"/>
        <w:rPr>
          <w:rFonts w:ascii="Arial" w:hAnsi="Arial" w:cs="Arial"/>
        </w:rPr>
      </w:pPr>
      <w:r>
        <w:rPr>
          <w:rFonts w:ascii="Arial" w:hAnsi="Arial" w:cs="Arial"/>
        </w:rPr>
        <w:t>Contact Number: 01634 335600</w:t>
      </w:r>
    </w:p>
    <w:p w:rsidR="005468BD" w:rsidRDefault="005468BD" w:rsidP="00C30F14">
      <w:pPr>
        <w:spacing w:after="0" w:line="240" w:lineRule="auto"/>
        <w:jc w:val="both"/>
        <w:rPr>
          <w:rFonts w:ascii="Arial" w:hAnsi="Arial" w:cs="Arial"/>
        </w:rPr>
      </w:pPr>
    </w:p>
    <w:p w:rsidR="00EC788A" w:rsidRDefault="00EC788A" w:rsidP="00C30F14">
      <w:pPr>
        <w:spacing w:after="0" w:line="240" w:lineRule="auto"/>
        <w:jc w:val="both"/>
        <w:rPr>
          <w:rFonts w:ascii="Arial" w:hAnsi="Arial" w:cs="Arial"/>
        </w:rPr>
      </w:pPr>
    </w:p>
    <w:p w:rsidR="00B653D8" w:rsidRDefault="00B653D8" w:rsidP="00C30F14">
      <w:pPr>
        <w:spacing w:after="0" w:line="240" w:lineRule="auto"/>
        <w:jc w:val="both"/>
        <w:rPr>
          <w:rFonts w:ascii="Arial" w:hAnsi="Arial" w:cs="Arial"/>
        </w:rPr>
      </w:pPr>
    </w:p>
    <w:p w:rsidR="00B653D8" w:rsidRDefault="00B653D8" w:rsidP="00C30F14">
      <w:pPr>
        <w:spacing w:after="0" w:line="240" w:lineRule="auto"/>
        <w:jc w:val="both"/>
        <w:rPr>
          <w:rFonts w:ascii="Arial" w:hAnsi="Arial" w:cs="Arial"/>
        </w:rPr>
      </w:pPr>
    </w:p>
    <w:p w:rsidR="00B653D8" w:rsidRPr="00B653D8" w:rsidRDefault="00B653D8" w:rsidP="00B653D8">
      <w:pPr>
        <w:spacing w:after="0" w:line="240" w:lineRule="auto"/>
        <w:rPr>
          <w:rFonts w:ascii="Verdana" w:eastAsia="Times New Roman" w:hAnsi="Verdana" w:cs="Times New Roman"/>
          <w:szCs w:val="24"/>
        </w:rPr>
      </w:pPr>
    </w:p>
    <w:p w:rsidR="00B653D8" w:rsidRDefault="00B653D8" w:rsidP="00B653D8">
      <w:pPr>
        <w:spacing w:after="0" w:line="240" w:lineRule="auto"/>
        <w:rPr>
          <w:rFonts w:ascii="Arial" w:eastAsia="Times New Roman" w:hAnsi="Arial" w:cs="Arial"/>
          <w:szCs w:val="24"/>
        </w:rPr>
      </w:pPr>
    </w:p>
    <w:p w:rsidR="00B653D8" w:rsidRPr="00B653D8" w:rsidRDefault="00B653D8" w:rsidP="00B653D8">
      <w:pPr>
        <w:spacing w:after="0" w:line="240" w:lineRule="auto"/>
        <w:rPr>
          <w:rFonts w:ascii="Arial" w:eastAsia="Times New Roman" w:hAnsi="Arial" w:cs="Arial"/>
          <w:szCs w:val="24"/>
        </w:rPr>
      </w:pPr>
      <w:r w:rsidRPr="00B653D8">
        <w:rPr>
          <w:rFonts w:ascii="Arial" w:eastAsia="Times New Roman" w:hAnsi="Arial" w:cs="Arial"/>
          <w:szCs w:val="24"/>
        </w:rPr>
        <w:t>Signed:  ……………………………………………</w:t>
      </w:r>
      <w:r>
        <w:rPr>
          <w:rFonts w:ascii="Arial" w:eastAsia="Times New Roman" w:hAnsi="Arial" w:cs="Arial"/>
          <w:szCs w:val="24"/>
        </w:rPr>
        <w:t>…………………….    Date: ……………………</w:t>
      </w:r>
    </w:p>
    <w:p w:rsidR="00B653D8" w:rsidRPr="00B653D8" w:rsidRDefault="00B653D8" w:rsidP="00B653D8">
      <w:pPr>
        <w:spacing w:after="0" w:line="240" w:lineRule="auto"/>
        <w:rPr>
          <w:rFonts w:ascii="Arial" w:eastAsia="Times New Roman" w:hAnsi="Arial" w:cs="Arial"/>
          <w:szCs w:val="24"/>
        </w:rPr>
      </w:pPr>
      <w:r w:rsidRPr="00B653D8">
        <w:rPr>
          <w:rFonts w:ascii="Arial" w:eastAsia="Times New Roman" w:hAnsi="Arial" w:cs="Arial"/>
          <w:szCs w:val="24"/>
        </w:rPr>
        <w:tab/>
        <w:t xml:space="preserve">    (</w:t>
      </w:r>
      <w:r>
        <w:rPr>
          <w:rFonts w:ascii="Arial" w:eastAsia="Times New Roman" w:hAnsi="Arial" w:cs="Arial"/>
          <w:szCs w:val="24"/>
        </w:rPr>
        <w:t>Head of Provider Services</w:t>
      </w:r>
      <w:r w:rsidRPr="00B653D8">
        <w:rPr>
          <w:rFonts w:ascii="Arial" w:eastAsia="Times New Roman" w:hAnsi="Arial" w:cs="Arial"/>
          <w:szCs w:val="24"/>
        </w:rPr>
        <w:t>)</w:t>
      </w:r>
    </w:p>
    <w:p w:rsidR="00B653D8" w:rsidRPr="00B653D8" w:rsidRDefault="00B653D8" w:rsidP="00B653D8">
      <w:pPr>
        <w:spacing w:after="0" w:line="240" w:lineRule="auto"/>
        <w:rPr>
          <w:rFonts w:ascii="Arial" w:eastAsia="Times New Roman" w:hAnsi="Arial" w:cs="Arial"/>
          <w:szCs w:val="24"/>
        </w:rPr>
      </w:pPr>
    </w:p>
    <w:p w:rsidR="00B653D8" w:rsidRDefault="00B653D8" w:rsidP="00B653D8">
      <w:pPr>
        <w:spacing w:after="0" w:line="240" w:lineRule="auto"/>
        <w:rPr>
          <w:rFonts w:ascii="Arial" w:eastAsia="Times New Roman" w:hAnsi="Arial" w:cs="Arial"/>
          <w:szCs w:val="24"/>
        </w:rPr>
      </w:pPr>
    </w:p>
    <w:p w:rsidR="00B653D8" w:rsidRDefault="00B653D8" w:rsidP="00B653D8">
      <w:pPr>
        <w:spacing w:after="0" w:line="240" w:lineRule="auto"/>
        <w:rPr>
          <w:rFonts w:ascii="Arial" w:eastAsia="Times New Roman" w:hAnsi="Arial" w:cs="Arial"/>
          <w:szCs w:val="24"/>
        </w:rPr>
      </w:pPr>
    </w:p>
    <w:p w:rsidR="00B653D8" w:rsidRPr="00B653D8" w:rsidRDefault="00B653D8" w:rsidP="00B653D8">
      <w:pPr>
        <w:spacing w:after="0" w:line="240" w:lineRule="auto"/>
        <w:rPr>
          <w:rFonts w:ascii="Arial" w:eastAsia="Times New Roman" w:hAnsi="Arial" w:cs="Arial"/>
          <w:szCs w:val="24"/>
        </w:rPr>
      </w:pPr>
      <w:r w:rsidRPr="00B653D8">
        <w:rPr>
          <w:rFonts w:ascii="Arial" w:eastAsia="Times New Roman" w:hAnsi="Arial" w:cs="Arial"/>
          <w:szCs w:val="24"/>
        </w:rPr>
        <w:t>Signed:  ……………………………………………</w:t>
      </w:r>
      <w:r>
        <w:rPr>
          <w:rFonts w:ascii="Arial" w:eastAsia="Times New Roman" w:hAnsi="Arial" w:cs="Arial"/>
          <w:szCs w:val="24"/>
        </w:rPr>
        <w:t>…………………….    Date: ……………………</w:t>
      </w:r>
    </w:p>
    <w:p w:rsidR="00B653D8" w:rsidRDefault="00B653D8" w:rsidP="00B653D8">
      <w:pPr>
        <w:spacing w:after="0" w:line="240" w:lineRule="auto"/>
        <w:rPr>
          <w:rFonts w:ascii="Arial" w:eastAsia="Times New Roman" w:hAnsi="Arial" w:cs="Arial"/>
          <w:szCs w:val="24"/>
        </w:rPr>
      </w:pPr>
      <w:r w:rsidRPr="00B653D8">
        <w:rPr>
          <w:rFonts w:ascii="Arial" w:eastAsia="Times New Roman" w:hAnsi="Arial" w:cs="Arial"/>
          <w:szCs w:val="24"/>
        </w:rPr>
        <w:tab/>
        <w:t xml:space="preserve">   (</w:t>
      </w:r>
      <w:r w:rsidR="00CF31B5">
        <w:rPr>
          <w:rFonts w:ascii="Arial" w:eastAsia="Times New Roman" w:hAnsi="Arial" w:cs="Arial"/>
          <w:szCs w:val="24"/>
        </w:rPr>
        <w:t>Interim Deputy Director, Children &amp; Adults</w:t>
      </w:r>
      <w:r w:rsidRPr="00B653D8">
        <w:rPr>
          <w:rFonts w:ascii="Arial" w:eastAsia="Times New Roman" w:hAnsi="Arial" w:cs="Arial"/>
          <w:szCs w:val="24"/>
        </w:rPr>
        <w:t>)</w:t>
      </w:r>
    </w:p>
    <w:p w:rsidR="00B653D8" w:rsidRDefault="00B653D8" w:rsidP="00B653D8">
      <w:pPr>
        <w:spacing w:after="0" w:line="240" w:lineRule="auto"/>
        <w:rPr>
          <w:rFonts w:ascii="Arial" w:eastAsia="Times New Roman" w:hAnsi="Arial" w:cs="Arial"/>
          <w:szCs w:val="24"/>
        </w:rPr>
      </w:pPr>
    </w:p>
    <w:p w:rsidR="00B653D8" w:rsidRDefault="00B653D8" w:rsidP="00B653D8">
      <w:pPr>
        <w:spacing w:after="0" w:line="240" w:lineRule="auto"/>
        <w:rPr>
          <w:rFonts w:ascii="Arial" w:eastAsia="Times New Roman" w:hAnsi="Arial" w:cs="Arial"/>
          <w:szCs w:val="24"/>
        </w:rPr>
      </w:pPr>
    </w:p>
    <w:p w:rsidR="00B653D8" w:rsidRDefault="00B653D8" w:rsidP="00B653D8">
      <w:pPr>
        <w:spacing w:after="0" w:line="240" w:lineRule="auto"/>
        <w:rPr>
          <w:rFonts w:ascii="Arial" w:eastAsia="Times New Roman" w:hAnsi="Arial" w:cs="Arial"/>
          <w:szCs w:val="24"/>
        </w:rPr>
      </w:pPr>
    </w:p>
    <w:p w:rsidR="00B653D8" w:rsidRPr="00B653D8" w:rsidRDefault="00B653D8" w:rsidP="00B653D8">
      <w:pPr>
        <w:spacing w:after="0" w:line="240" w:lineRule="auto"/>
        <w:rPr>
          <w:rFonts w:ascii="Arial" w:eastAsia="Times New Roman" w:hAnsi="Arial" w:cs="Arial"/>
          <w:szCs w:val="24"/>
        </w:rPr>
      </w:pPr>
      <w:r w:rsidRPr="00B653D8">
        <w:rPr>
          <w:rFonts w:ascii="Arial" w:eastAsia="Times New Roman" w:hAnsi="Arial" w:cs="Arial"/>
          <w:szCs w:val="24"/>
        </w:rPr>
        <w:t>Signed:  ……………………………………………</w:t>
      </w:r>
      <w:r>
        <w:rPr>
          <w:rFonts w:ascii="Arial" w:eastAsia="Times New Roman" w:hAnsi="Arial" w:cs="Arial"/>
          <w:szCs w:val="24"/>
        </w:rPr>
        <w:t>…………………….    Date: ……………………</w:t>
      </w:r>
    </w:p>
    <w:p w:rsidR="00B653D8" w:rsidRPr="00B653D8" w:rsidRDefault="00B653D8" w:rsidP="00B653D8">
      <w:pPr>
        <w:spacing w:after="0" w:line="240" w:lineRule="auto"/>
        <w:rPr>
          <w:rFonts w:ascii="Arial" w:eastAsia="Times New Roman" w:hAnsi="Arial" w:cs="Arial"/>
          <w:szCs w:val="24"/>
        </w:rPr>
      </w:pPr>
      <w:r w:rsidRPr="00B653D8">
        <w:rPr>
          <w:rFonts w:ascii="Arial" w:eastAsia="Times New Roman" w:hAnsi="Arial" w:cs="Arial"/>
          <w:szCs w:val="24"/>
        </w:rPr>
        <w:tab/>
        <w:t xml:space="preserve">   (</w:t>
      </w:r>
      <w:r w:rsidR="006D6362">
        <w:rPr>
          <w:rFonts w:ascii="Arial" w:eastAsia="Times New Roman" w:hAnsi="Arial" w:cs="Arial"/>
          <w:szCs w:val="24"/>
        </w:rPr>
        <w:t>Lead Member for Children’s Services</w:t>
      </w:r>
      <w:r w:rsidRPr="00B653D8">
        <w:rPr>
          <w:rFonts w:ascii="Arial" w:eastAsia="Times New Roman" w:hAnsi="Arial" w:cs="Arial"/>
          <w:szCs w:val="24"/>
        </w:rPr>
        <w:t>)</w:t>
      </w:r>
    </w:p>
    <w:p w:rsidR="00B653D8" w:rsidRPr="00B653D8" w:rsidRDefault="00B653D8" w:rsidP="00B653D8">
      <w:pPr>
        <w:spacing w:after="0" w:line="240" w:lineRule="auto"/>
        <w:rPr>
          <w:rFonts w:ascii="Arial" w:eastAsia="Times New Roman" w:hAnsi="Arial" w:cs="Arial"/>
          <w:szCs w:val="24"/>
        </w:rPr>
      </w:pPr>
    </w:p>
    <w:p w:rsidR="006E6E97" w:rsidRDefault="006E6E97" w:rsidP="00C30F14">
      <w:pPr>
        <w:spacing w:after="0" w:line="240" w:lineRule="auto"/>
        <w:jc w:val="both"/>
        <w:rPr>
          <w:rFonts w:ascii="Arial" w:hAnsi="Arial" w:cs="Arial"/>
        </w:rPr>
      </w:pPr>
    </w:p>
    <w:sectPr w:rsidR="006E6E97" w:rsidSect="00B93C26">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769" w:rsidRDefault="008D3769" w:rsidP="0012590C">
      <w:pPr>
        <w:spacing w:after="0" w:line="240" w:lineRule="auto"/>
      </w:pPr>
      <w:r>
        <w:separator/>
      </w:r>
    </w:p>
  </w:endnote>
  <w:endnote w:type="continuationSeparator" w:id="0">
    <w:p w:rsidR="008D3769" w:rsidRDefault="008D3769" w:rsidP="0012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569537"/>
      <w:docPartObj>
        <w:docPartGallery w:val="Page Numbers (Bottom of Page)"/>
        <w:docPartUnique/>
      </w:docPartObj>
    </w:sdtPr>
    <w:sdtEndPr>
      <w:rPr>
        <w:noProof/>
      </w:rPr>
    </w:sdtEndPr>
    <w:sdtContent>
      <w:p w:rsidR="008D3769" w:rsidRDefault="008D3769">
        <w:pPr>
          <w:pStyle w:val="Footer"/>
          <w:jc w:val="center"/>
        </w:pPr>
        <w:r>
          <w:fldChar w:fldCharType="begin"/>
        </w:r>
        <w:r>
          <w:instrText xml:space="preserve"> PAGE   \* MERGEFORMAT </w:instrText>
        </w:r>
        <w:r>
          <w:fldChar w:fldCharType="separate"/>
        </w:r>
        <w:r w:rsidR="00581A42">
          <w:rPr>
            <w:noProof/>
          </w:rPr>
          <w:t>2</w:t>
        </w:r>
        <w:r>
          <w:rPr>
            <w:noProof/>
          </w:rPr>
          <w:fldChar w:fldCharType="end"/>
        </w:r>
      </w:p>
    </w:sdtContent>
  </w:sdt>
  <w:p w:rsidR="008D3769" w:rsidRDefault="008D3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769" w:rsidRDefault="008D3769" w:rsidP="0012590C">
      <w:pPr>
        <w:spacing w:after="0" w:line="240" w:lineRule="auto"/>
      </w:pPr>
      <w:r>
        <w:separator/>
      </w:r>
    </w:p>
  </w:footnote>
  <w:footnote w:type="continuationSeparator" w:id="0">
    <w:p w:rsidR="008D3769" w:rsidRDefault="008D3769" w:rsidP="001259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69" w:rsidRDefault="008D3769">
    <w:pPr>
      <w:pStyle w:val="Header"/>
    </w:pPr>
    <w:r>
      <w:rPr>
        <w:noProof/>
        <w:lang w:eastAsia="en-GB"/>
      </w:rPr>
      <w:drawing>
        <wp:inline distT="0" distB="0" distL="0" distR="0" wp14:anchorId="33DC575D" wp14:editId="27106C92">
          <wp:extent cx="5667375" cy="733425"/>
          <wp:effectExtent l="0" t="0" r="9525" b="9525"/>
          <wp:docPr id="4" name="Picture 4" descr="cid:image002.png@01D2C7D7.B29EB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C7D7.B29EBFD0"/>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233" b="24576"/>
                  <a:stretch/>
                </pic:blipFill>
                <pic:spPr bwMode="auto">
                  <a:xfrm>
                    <a:off x="0" y="0"/>
                    <a:ext cx="5667375" cy="7334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2072"/>
    <w:multiLevelType w:val="hybridMultilevel"/>
    <w:tmpl w:val="D4EC18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7D6033"/>
    <w:multiLevelType w:val="hybridMultilevel"/>
    <w:tmpl w:val="A76EAB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002DFC"/>
    <w:multiLevelType w:val="hybridMultilevel"/>
    <w:tmpl w:val="A836D1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195AF8"/>
    <w:multiLevelType w:val="hybridMultilevel"/>
    <w:tmpl w:val="3F1A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E205A7"/>
    <w:multiLevelType w:val="hybridMultilevel"/>
    <w:tmpl w:val="F7C83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6303B0D"/>
    <w:multiLevelType w:val="hybridMultilevel"/>
    <w:tmpl w:val="635090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1A748B"/>
    <w:multiLevelType w:val="hybridMultilevel"/>
    <w:tmpl w:val="759EA3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CC1658"/>
    <w:multiLevelType w:val="hybridMultilevel"/>
    <w:tmpl w:val="C9AE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9B7348"/>
    <w:multiLevelType w:val="hybridMultilevel"/>
    <w:tmpl w:val="3132D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AC2D25"/>
    <w:multiLevelType w:val="hybridMultilevel"/>
    <w:tmpl w:val="415497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E36F5F"/>
    <w:multiLevelType w:val="hybridMultilevel"/>
    <w:tmpl w:val="A9E67E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0766DE"/>
    <w:multiLevelType w:val="hybridMultilevel"/>
    <w:tmpl w:val="26921B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731994"/>
    <w:multiLevelType w:val="hybridMultilevel"/>
    <w:tmpl w:val="E59A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050E31"/>
    <w:multiLevelType w:val="hybridMultilevel"/>
    <w:tmpl w:val="45740804"/>
    <w:lvl w:ilvl="0" w:tplc="DAC65F9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F34467C"/>
    <w:multiLevelType w:val="hybridMultilevel"/>
    <w:tmpl w:val="D498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2"/>
  </w:num>
  <w:num w:numId="4">
    <w:abstractNumId w:val="8"/>
  </w:num>
  <w:num w:numId="5">
    <w:abstractNumId w:val="10"/>
  </w:num>
  <w:num w:numId="6">
    <w:abstractNumId w:val="7"/>
  </w:num>
  <w:num w:numId="7">
    <w:abstractNumId w:val="6"/>
  </w:num>
  <w:num w:numId="8">
    <w:abstractNumId w:val="11"/>
  </w:num>
  <w:num w:numId="9">
    <w:abstractNumId w:val="13"/>
  </w:num>
  <w:num w:numId="10">
    <w:abstractNumId w:val="4"/>
  </w:num>
  <w:num w:numId="11">
    <w:abstractNumId w:val="2"/>
  </w:num>
  <w:num w:numId="12">
    <w:abstractNumId w:val="1"/>
  </w:num>
  <w:num w:numId="13">
    <w:abstractNumId w:val="9"/>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B5"/>
    <w:rsid w:val="00012A13"/>
    <w:rsid w:val="00032B04"/>
    <w:rsid w:val="00035CB6"/>
    <w:rsid w:val="00044260"/>
    <w:rsid w:val="00054CA0"/>
    <w:rsid w:val="00062B14"/>
    <w:rsid w:val="0007623D"/>
    <w:rsid w:val="000824D9"/>
    <w:rsid w:val="00095A7D"/>
    <w:rsid w:val="00096DDF"/>
    <w:rsid w:val="000977B1"/>
    <w:rsid w:val="000B1A4E"/>
    <w:rsid w:val="000C735E"/>
    <w:rsid w:val="000D1D96"/>
    <w:rsid w:val="000F3E0F"/>
    <w:rsid w:val="0010770D"/>
    <w:rsid w:val="00121237"/>
    <w:rsid w:val="00125091"/>
    <w:rsid w:val="0012590C"/>
    <w:rsid w:val="00133E1C"/>
    <w:rsid w:val="001441EF"/>
    <w:rsid w:val="00150413"/>
    <w:rsid w:val="00155858"/>
    <w:rsid w:val="0016293B"/>
    <w:rsid w:val="00163DC0"/>
    <w:rsid w:val="001679E9"/>
    <w:rsid w:val="00214220"/>
    <w:rsid w:val="002276DF"/>
    <w:rsid w:val="00244D01"/>
    <w:rsid w:val="0026244C"/>
    <w:rsid w:val="00266E61"/>
    <w:rsid w:val="00275DA1"/>
    <w:rsid w:val="00291DAD"/>
    <w:rsid w:val="002976FC"/>
    <w:rsid w:val="002C1A1B"/>
    <w:rsid w:val="002C3088"/>
    <w:rsid w:val="002E60D2"/>
    <w:rsid w:val="00303A6A"/>
    <w:rsid w:val="00310362"/>
    <w:rsid w:val="00317857"/>
    <w:rsid w:val="00317B95"/>
    <w:rsid w:val="00327E49"/>
    <w:rsid w:val="00370177"/>
    <w:rsid w:val="003972AB"/>
    <w:rsid w:val="003B2C9A"/>
    <w:rsid w:val="003D778D"/>
    <w:rsid w:val="003E7020"/>
    <w:rsid w:val="00465869"/>
    <w:rsid w:val="00484E19"/>
    <w:rsid w:val="00487741"/>
    <w:rsid w:val="00495C18"/>
    <w:rsid w:val="004A6F64"/>
    <w:rsid w:val="004A759C"/>
    <w:rsid w:val="00514A61"/>
    <w:rsid w:val="00515F5E"/>
    <w:rsid w:val="005170BD"/>
    <w:rsid w:val="00517E46"/>
    <w:rsid w:val="005311E4"/>
    <w:rsid w:val="00531CCE"/>
    <w:rsid w:val="005327FD"/>
    <w:rsid w:val="005468BD"/>
    <w:rsid w:val="0056239E"/>
    <w:rsid w:val="00581A42"/>
    <w:rsid w:val="005C250A"/>
    <w:rsid w:val="005C61B0"/>
    <w:rsid w:val="005E7DB5"/>
    <w:rsid w:val="00625BDE"/>
    <w:rsid w:val="00625DA4"/>
    <w:rsid w:val="006A0126"/>
    <w:rsid w:val="006A3645"/>
    <w:rsid w:val="006D346E"/>
    <w:rsid w:val="006D6362"/>
    <w:rsid w:val="006E6E97"/>
    <w:rsid w:val="006F25FC"/>
    <w:rsid w:val="006F3736"/>
    <w:rsid w:val="00703A0B"/>
    <w:rsid w:val="007106F0"/>
    <w:rsid w:val="00715926"/>
    <w:rsid w:val="00731BE2"/>
    <w:rsid w:val="00732AC0"/>
    <w:rsid w:val="007539D3"/>
    <w:rsid w:val="00766858"/>
    <w:rsid w:val="00780E01"/>
    <w:rsid w:val="00790760"/>
    <w:rsid w:val="007A54E8"/>
    <w:rsid w:val="007A5853"/>
    <w:rsid w:val="007B1789"/>
    <w:rsid w:val="007E2514"/>
    <w:rsid w:val="007E2908"/>
    <w:rsid w:val="007E4818"/>
    <w:rsid w:val="007E5108"/>
    <w:rsid w:val="00833307"/>
    <w:rsid w:val="00862F98"/>
    <w:rsid w:val="008A3FEE"/>
    <w:rsid w:val="008B65B4"/>
    <w:rsid w:val="008D3769"/>
    <w:rsid w:val="008E16D2"/>
    <w:rsid w:val="0090354A"/>
    <w:rsid w:val="009170BA"/>
    <w:rsid w:val="00930E0E"/>
    <w:rsid w:val="00936A84"/>
    <w:rsid w:val="00943FCB"/>
    <w:rsid w:val="0094771D"/>
    <w:rsid w:val="00951A98"/>
    <w:rsid w:val="0095617B"/>
    <w:rsid w:val="0095728F"/>
    <w:rsid w:val="009840BD"/>
    <w:rsid w:val="009853D3"/>
    <w:rsid w:val="009B00BE"/>
    <w:rsid w:val="009C062A"/>
    <w:rsid w:val="00A018B4"/>
    <w:rsid w:val="00A138DD"/>
    <w:rsid w:val="00A27BE5"/>
    <w:rsid w:val="00A3798A"/>
    <w:rsid w:val="00A42F60"/>
    <w:rsid w:val="00A63BFE"/>
    <w:rsid w:val="00A9485A"/>
    <w:rsid w:val="00AA49D0"/>
    <w:rsid w:val="00AC6C01"/>
    <w:rsid w:val="00AF0DFE"/>
    <w:rsid w:val="00AF480F"/>
    <w:rsid w:val="00B10B84"/>
    <w:rsid w:val="00B11E7E"/>
    <w:rsid w:val="00B17C6E"/>
    <w:rsid w:val="00B22618"/>
    <w:rsid w:val="00B34BE9"/>
    <w:rsid w:val="00B34EAB"/>
    <w:rsid w:val="00B653D8"/>
    <w:rsid w:val="00B93C26"/>
    <w:rsid w:val="00B95CAC"/>
    <w:rsid w:val="00BB030B"/>
    <w:rsid w:val="00BB6705"/>
    <w:rsid w:val="00BC2CA9"/>
    <w:rsid w:val="00BF5481"/>
    <w:rsid w:val="00C03801"/>
    <w:rsid w:val="00C044AA"/>
    <w:rsid w:val="00C30F14"/>
    <w:rsid w:val="00C4233A"/>
    <w:rsid w:val="00C43AD1"/>
    <w:rsid w:val="00C72617"/>
    <w:rsid w:val="00C836F6"/>
    <w:rsid w:val="00C959AB"/>
    <w:rsid w:val="00CA1BF8"/>
    <w:rsid w:val="00CD5661"/>
    <w:rsid w:val="00CF31B5"/>
    <w:rsid w:val="00D00C57"/>
    <w:rsid w:val="00D21C26"/>
    <w:rsid w:val="00D40F08"/>
    <w:rsid w:val="00D50F1F"/>
    <w:rsid w:val="00D577C2"/>
    <w:rsid w:val="00D72C10"/>
    <w:rsid w:val="00DA2DBA"/>
    <w:rsid w:val="00E030B2"/>
    <w:rsid w:val="00E0496F"/>
    <w:rsid w:val="00E130CD"/>
    <w:rsid w:val="00E44AF3"/>
    <w:rsid w:val="00E9047F"/>
    <w:rsid w:val="00EC788A"/>
    <w:rsid w:val="00EC7C69"/>
    <w:rsid w:val="00EE31A2"/>
    <w:rsid w:val="00EF29FD"/>
    <w:rsid w:val="00EF5A22"/>
    <w:rsid w:val="00F177DA"/>
    <w:rsid w:val="00F22F0D"/>
    <w:rsid w:val="00F92E44"/>
    <w:rsid w:val="00FA28BD"/>
    <w:rsid w:val="00FC2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0B2"/>
    <w:rPr>
      <w:color w:val="0000FF" w:themeColor="hyperlink"/>
      <w:u w:val="single"/>
    </w:rPr>
  </w:style>
  <w:style w:type="paragraph" w:styleId="Header">
    <w:name w:val="header"/>
    <w:basedOn w:val="Normal"/>
    <w:link w:val="HeaderChar"/>
    <w:uiPriority w:val="99"/>
    <w:unhideWhenUsed/>
    <w:rsid w:val="00125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90C"/>
  </w:style>
  <w:style w:type="paragraph" w:styleId="Footer">
    <w:name w:val="footer"/>
    <w:basedOn w:val="Normal"/>
    <w:link w:val="FooterChar"/>
    <w:uiPriority w:val="99"/>
    <w:unhideWhenUsed/>
    <w:rsid w:val="00125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90C"/>
  </w:style>
  <w:style w:type="paragraph" w:styleId="ListParagraph">
    <w:name w:val="List Paragraph"/>
    <w:basedOn w:val="Normal"/>
    <w:uiPriority w:val="34"/>
    <w:qFormat/>
    <w:rsid w:val="00E130CD"/>
    <w:pPr>
      <w:ind w:left="720"/>
      <w:contextualSpacing/>
    </w:pPr>
  </w:style>
  <w:style w:type="table" w:styleId="TableGrid">
    <w:name w:val="Table Grid"/>
    <w:basedOn w:val="TableNormal"/>
    <w:uiPriority w:val="59"/>
    <w:rsid w:val="00EF5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250A"/>
    <w:rPr>
      <w:color w:val="800080" w:themeColor="followedHyperlink"/>
      <w:u w:val="single"/>
    </w:rPr>
  </w:style>
  <w:style w:type="paragraph" w:styleId="BalloonText">
    <w:name w:val="Balloon Text"/>
    <w:basedOn w:val="Normal"/>
    <w:link w:val="BalloonTextChar"/>
    <w:uiPriority w:val="99"/>
    <w:semiHidden/>
    <w:unhideWhenUsed/>
    <w:rsid w:val="00B34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BE9"/>
    <w:rPr>
      <w:rFonts w:ascii="Tahoma" w:hAnsi="Tahoma" w:cs="Tahoma"/>
      <w:sz w:val="16"/>
      <w:szCs w:val="16"/>
    </w:rPr>
  </w:style>
  <w:style w:type="paragraph" w:styleId="NoSpacing">
    <w:name w:val="No Spacing"/>
    <w:uiPriority w:val="1"/>
    <w:qFormat/>
    <w:rsid w:val="00A138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0B2"/>
    <w:rPr>
      <w:color w:val="0000FF" w:themeColor="hyperlink"/>
      <w:u w:val="single"/>
    </w:rPr>
  </w:style>
  <w:style w:type="paragraph" w:styleId="Header">
    <w:name w:val="header"/>
    <w:basedOn w:val="Normal"/>
    <w:link w:val="HeaderChar"/>
    <w:uiPriority w:val="99"/>
    <w:unhideWhenUsed/>
    <w:rsid w:val="00125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90C"/>
  </w:style>
  <w:style w:type="paragraph" w:styleId="Footer">
    <w:name w:val="footer"/>
    <w:basedOn w:val="Normal"/>
    <w:link w:val="FooterChar"/>
    <w:uiPriority w:val="99"/>
    <w:unhideWhenUsed/>
    <w:rsid w:val="00125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90C"/>
  </w:style>
  <w:style w:type="paragraph" w:styleId="ListParagraph">
    <w:name w:val="List Paragraph"/>
    <w:basedOn w:val="Normal"/>
    <w:uiPriority w:val="34"/>
    <w:qFormat/>
    <w:rsid w:val="00E130CD"/>
    <w:pPr>
      <w:ind w:left="720"/>
      <w:contextualSpacing/>
    </w:pPr>
  </w:style>
  <w:style w:type="table" w:styleId="TableGrid">
    <w:name w:val="Table Grid"/>
    <w:basedOn w:val="TableNormal"/>
    <w:uiPriority w:val="59"/>
    <w:rsid w:val="00EF5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250A"/>
    <w:rPr>
      <w:color w:val="800080" w:themeColor="followedHyperlink"/>
      <w:u w:val="single"/>
    </w:rPr>
  </w:style>
  <w:style w:type="paragraph" w:styleId="BalloonText">
    <w:name w:val="Balloon Text"/>
    <w:basedOn w:val="Normal"/>
    <w:link w:val="BalloonTextChar"/>
    <w:uiPriority w:val="99"/>
    <w:semiHidden/>
    <w:unhideWhenUsed/>
    <w:rsid w:val="00B34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BE9"/>
    <w:rPr>
      <w:rFonts w:ascii="Tahoma" w:hAnsi="Tahoma" w:cs="Tahoma"/>
      <w:sz w:val="16"/>
      <w:szCs w:val="16"/>
    </w:rPr>
  </w:style>
  <w:style w:type="paragraph" w:styleId="NoSpacing">
    <w:name w:val="No Spacing"/>
    <w:uiPriority w:val="1"/>
    <w:qFormat/>
    <w:rsid w:val="00A138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705">
      <w:bodyDiv w:val="1"/>
      <w:marLeft w:val="0"/>
      <w:marRight w:val="0"/>
      <w:marTop w:val="0"/>
      <w:marBottom w:val="0"/>
      <w:divBdr>
        <w:top w:val="none" w:sz="0" w:space="0" w:color="auto"/>
        <w:left w:val="none" w:sz="0" w:space="0" w:color="auto"/>
        <w:bottom w:val="none" w:sz="0" w:space="0" w:color="auto"/>
        <w:right w:val="none" w:sz="0" w:space="0" w:color="auto"/>
      </w:divBdr>
    </w:div>
    <w:div w:id="32384450">
      <w:bodyDiv w:val="1"/>
      <w:marLeft w:val="0"/>
      <w:marRight w:val="0"/>
      <w:marTop w:val="0"/>
      <w:marBottom w:val="0"/>
      <w:divBdr>
        <w:top w:val="none" w:sz="0" w:space="0" w:color="auto"/>
        <w:left w:val="none" w:sz="0" w:space="0" w:color="auto"/>
        <w:bottom w:val="none" w:sz="0" w:space="0" w:color="auto"/>
        <w:right w:val="none" w:sz="0" w:space="0" w:color="auto"/>
      </w:divBdr>
    </w:div>
    <w:div w:id="240523928">
      <w:bodyDiv w:val="1"/>
      <w:marLeft w:val="0"/>
      <w:marRight w:val="0"/>
      <w:marTop w:val="0"/>
      <w:marBottom w:val="0"/>
      <w:divBdr>
        <w:top w:val="none" w:sz="0" w:space="0" w:color="auto"/>
        <w:left w:val="none" w:sz="0" w:space="0" w:color="auto"/>
        <w:bottom w:val="none" w:sz="0" w:space="0" w:color="auto"/>
        <w:right w:val="none" w:sz="0" w:space="0" w:color="auto"/>
      </w:divBdr>
    </w:div>
    <w:div w:id="284237389">
      <w:bodyDiv w:val="1"/>
      <w:marLeft w:val="0"/>
      <w:marRight w:val="0"/>
      <w:marTop w:val="0"/>
      <w:marBottom w:val="0"/>
      <w:divBdr>
        <w:top w:val="none" w:sz="0" w:space="0" w:color="auto"/>
        <w:left w:val="none" w:sz="0" w:space="0" w:color="auto"/>
        <w:bottom w:val="none" w:sz="0" w:space="0" w:color="auto"/>
        <w:right w:val="none" w:sz="0" w:space="0" w:color="auto"/>
      </w:divBdr>
    </w:div>
    <w:div w:id="293604079">
      <w:bodyDiv w:val="1"/>
      <w:marLeft w:val="0"/>
      <w:marRight w:val="0"/>
      <w:marTop w:val="0"/>
      <w:marBottom w:val="0"/>
      <w:divBdr>
        <w:top w:val="none" w:sz="0" w:space="0" w:color="auto"/>
        <w:left w:val="none" w:sz="0" w:space="0" w:color="auto"/>
        <w:bottom w:val="none" w:sz="0" w:space="0" w:color="auto"/>
        <w:right w:val="none" w:sz="0" w:space="0" w:color="auto"/>
      </w:divBdr>
    </w:div>
    <w:div w:id="396250372">
      <w:bodyDiv w:val="1"/>
      <w:marLeft w:val="0"/>
      <w:marRight w:val="0"/>
      <w:marTop w:val="0"/>
      <w:marBottom w:val="0"/>
      <w:divBdr>
        <w:top w:val="none" w:sz="0" w:space="0" w:color="auto"/>
        <w:left w:val="none" w:sz="0" w:space="0" w:color="auto"/>
        <w:bottom w:val="none" w:sz="0" w:space="0" w:color="auto"/>
        <w:right w:val="none" w:sz="0" w:space="0" w:color="auto"/>
      </w:divBdr>
    </w:div>
    <w:div w:id="539514026">
      <w:bodyDiv w:val="1"/>
      <w:marLeft w:val="0"/>
      <w:marRight w:val="0"/>
      <w:marTop w:val="0"/>
      <w:marBottom w:val="0"/>
      <w:divBdr>
        <w:top w:val="none" w:sz="0" w:space="0" w:color="auto"/>
        <w:left w:val="none" w:sz="0" w:space="0" w:color="auto"/>
        <w:bottom w:val="none" w:sz="0" w:space="0" w:color="auto"/>
        <w:right w:val="none" w:sz="0" w:space="0" w:color="auto"/>
      </w:divBdr>
    </w:div>
    <w:div w:id="948512476">
      <w:bodyDiv w:val="1"/>
      <w:marLeft w:val="0"/>
      <w:marRight w:val="0"/>
      <w:marTop w:val="0"/>
      <w:marBottom w:val="0"/>
      <w:divBdr>
        <w:top w:val="none" w:sz="0" w:space="0" w:color="auto"/>
        <w:left w:val="none" w:sz="0" w:space="0" w:color="auto"/>
        <w:bottom w:val="none" w:sz="0" w:space="0" w:color="auto"/>
        <w:right w:val="none" w:sz="0" w:space="0" w:color="auto"/>
      </w:divBdr>
    </w:div>
    <w:div w:id="1023508124">
      <w:bodyDiv w:val="1"/>
      <w:marLeft w:val="0"/>
      <w:marRight w:val="0"/>
      <w:marTop w:val="0"/>
      <w:marBottom w:val="0"/>
      <w:divBdr>
        <w:top w:val="none" w:sz="0" w:space="0" w:color="auto"/>
        <w:left w:val="none" w:sz="0" w:space="0" w:color="auto"/>
        <w:bottom w:val="none" w:sz="0" w:space="0" w:color="auto"/>
        <w:right w:val="none" w:sz="0" w:space="0" w:color="auto"/>
      </w:divBdr>
    </w:div>
    <w:div w:id="1040125604">
      <w:bodyDiv w:val="1"/>
      <w:marLeft w:val="0"/>
      <w:marRight w:val="0"/>
      <w:marTop w:val="0"/>
      <w:marBottom w:val="0"/>
      <w:divBdr>
        <w:top w:val="none" w:sz="0" w:space="0" w:color="auto"/>
        <w:left w:val="none" w:sz="0" w:space="0" w:color="auto"/>
        <w:bottom w:val="none" w:sz="0" w:space="0" w:color="auto"/>
        <w:right w:val="none" w:sz="0" w:space="0" w:color="auto"/>
      </w:divBdr>
    </w:div>
    <w:div w:id="1244559687">
      <w:bodyDiv w:val="1"/>
      <w:marLeft w:val="0"/>
      <w:marRight w:val="0"/>
      <w:marTop w:val="0"/>
      <w:marBottom w:val="0"/>
      <w:divBdr>
        <w:top w:val="none" w:sz="0" w:space="0" w:color="auto"/>
        <w:left w:val="none" w:sz="0" w:space="0" w:color="auto"/>
        <w:bottom w:val="none" w:sz="0" w:space="0" w:color="auto"/>
        <w:right w:val="none" w:sz="0" w:space="0" w:color="auto"/>
      </w:divBdr>
    </w:div>
    <w:div w:id="1419987802">
      <w:bodyDiv w:val="1"/>
      <w:marLeft w:val="0"/>
      <w:marRight w:val="0"/>
      <w:marTop w:val="0"/>
      <w:marBottom w:val="0"/>
      <w:divBdr>
        <w:top w:val="none" w:sz="0" w:space="0" w:color="auto"/>
        <w:left w:val="none" w:sz="0" w:space="0" w:color="auto"/>
        <w:bottom w:val="none" w:sz="0" w:space="0" w:color="auto"/>
        <w:right w:val="none" w:sz="0" w:space="0" w:color="auto"/>
      </w:divBdr>
    </w:div>
    <w:div w:id="1603949400">
      <w:bodyDiv w:val="1"/>
      <w:marLeft w:val="0"/>
      <w:marRight w:val="0"/>
      <w:marTop w:val="0"/>
      <w:marBottom w:val="0"/>
      <w:divBdr>
        <w:top w:val="none" w:sz="0" w:space="0" w:color="auto"/>
        <w:left w:val="none" w:sz="0" w:space="0" w:color="auto"/>
        <w:bottom w:val="none" w:sz="0" w:space="0" w:color="auto"/>
        <w:right w:val="none" w:sz="0" w:space="0" w:color="auto"/>
      </w:divBdr>
    </w:div>
    <w:div w:id="1742672214">
      <w:bodyDiv w:val="1"/>
      <w:marLeft w:val="0"/>
      <w:marRight w:val="0"/>
      <w:marTop w:val="0"/>
      <w:marBottom w:val="0"/>
      <w:divBdr>
        <w:top w:val="none" w:sz="0" w:space="0" w:color="auto"/>
        <w:left w:val="none" w:sz="0" w:space="0" w:color="auto"/>
        <w:bottom w:val="none" w:sz="0" w:space="0" w:color="auto"/>
        <w:right w:val="none" w:sz="0" w:space="0" w:color="auto"/>
      </w:divBdr>
    </w:div>
    <w:div w:id="200947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Word_Document2.docx"/><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mailto:enquiries@ofsted.gov.uk" TargetMode="External"/><Relationship Id="rId7" Type="http://schemas.openxmlformats.org/officeDocument/2006/relationships/footnotes" Target="footnotes.xml"/><Relationship Id="rId12" Type="http://schemas.openxmlformats.org/officeDocument/2006/relationships/hyperlink" Target="mailto:fostering@medway.gov.uk" TargetMode="External"/><Relationship Id="rId17" Type="http://schemas.openxmlformats.org/officeDocument/2006/relationships/image" Target="media/image3.emf"/><Relationship Id="rId25"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hyperlink" Target="mailto:sccm@medway.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ckie.wood@medway.gov.uk" TargetMode="External"/><Relationship Id="rId24" Type="http://schemas.openxmlformats.org/officeDocument/2006/relationships/hyperlink" Target="http://www.mscb.org.uk" TargetMode="Externa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mailto:info.request@childrenscommissioner.gsi.gov.uk" TargetMode="External"/><Relationship Id="rId28" Type="http://schemas.openxmlformats.org/officeDocument/2006/relationships/footer" Target="footer1.xml"/><Relationship Id="rId10" Type="http://schemas.openxmlformats.org/officeDocument/2006/relationships/hyperlink" Target="mailto:enquiries@ofsted.gov.uk" TargetMode="External"/><Relationship Id="rId19" Type="http://schemas.openxmlformats.org/officeDocument/2006/relationships/hyperlink" Target="http://www.mscb.org.uk/" TargetMode="External"/><Relationship Id="rId4" Type="http://schemas.microsoft.com/office/2007/relationships/stylesWithEffects" Target="stylesWithEffects.xml"/><Relationship Id="rId9" Type="http://schemas.openxmlformats.org/officeDocument/2006/relationships/hyperlink" Target="http://www.ofsted.gov.uk" TargetMode="External"/><Relationship Id="rId14" Type="http://schemas.openxmlformats.org/officeDocument/2006/relationships/oleObject" Target="embeddings/Microsoft_Word_97_-_2003_Document1.doc"/><Relationship Id="rId22" Type="http://schemas.openxmlformats.org/officeDocument/2006/relationships/hyperlink" Target="http://www.ofsted.gov.uk"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2D315.9CA1D070"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5DD20-8A13-43F5-855C-DD64781E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4633</Words>
  <Characters>26409</Characters>
  <Application>Microsoft Office Word</Application>
  <DocSecurity>4</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30981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di</dc:creator>
  <cp:lastModifiedBy>annett, alysiamarie</cp:lastModifiedBy>
  <cp:revision>2</cp:revision>
  <dcterms:created xsi:type="dcterms:W3CDTF">2017-07-26T08:09:00Z</dcterms:created>
  <dcterms:modified xsi:type="dcterms:W3CDTF">2017-07-26T08:09:00Z</dcterms:modified>
</cp:coreProperties>
</file>